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33957" w14:textId="45022376" w:rsidR="0089527B" w:rsidRDefault="002A03B0" w:rsidP="00C07C57">
      <w:pPr>
        <w:spacing w:line="480" w:lineRule="auto"/>
        <w:rPr>
          <w:rFonts w:ascii="Times New Roman" w:hAnsi="Times New Roman" w:cs="Times New Roman"/>
        </w:rPr>
      </w:pPr>
      <w:r>
        <w:rPr>
          <w:rFonts w:ascii="Times New Roman" w:hAnsi="Times New Roman" w:cs="Times New Roman"/>
        </w:rPr>
        <w:t>Student Sample 2</w:t>
      </w:r>
    </w:p>
    <w:p w14:paraId="126BA57C" w14:textId="0E4687E3" w:rsidR="0089527B" w:rsidRDefault="00561CDD" w:rsidP="00561CDD">
      <w:pPr>
        <w:spacing w:line="480" w:lineRule="auto"/>
        <w:jc w:val="center"/>
        <w:rPr>
          <w:rFonts w:ascii="Times New Roman" w:hAnsi="Times New Roman" w:cs="Times New Roman"/>
        </w:rPr>
      </w:pPr>
      <w:r>
        <w:rPr>
          <w:rFonts w:ascii="Times New Roman" w:hAnsi="Times New Roman" w:cs="Times New Roman"/>
        </w:rPr>
        <w:t xml:space="preserve">A Denial of Rights </w:t>
      </w:r>
    </w:p>
    <w:p w14:paraId="46B84895" w14:textId="1534DE2C" w:rsidR="0089527B" w:rsidRDefault="0089527B" w:rsidP="76FA935D">
      <w:pPr>
        <w:spacing w:line="480" w:lineRule="auto"/>
        <w:rPr>
          <w:rFonts w:ascii="Times New Roman" w:hAnsi="Times New Roman" w:cs="Times New Roman"/>
        </w:rPr>
      </w:pPr>
      <w:r>
        <w:rPr>
          <w:rFonts w:ascii="Times New Roman" w:hAnsi="Times New Roman" w:cs="Times New Roman"/>
        </w:rPr>
        <w:tab/>
        <w:t xml:space="preserve">Since the creation of </w:t>
      </w:r>
      <w:r w:rsidR="009869B0">
        <w:rPr>
          <w:rFonts w:ascii="Times New Roman" w:hAnsi="Times New Roman" w:cs="Times New Roman"/>
        </w:rPr>
        <w:t>the Pledge of Allegiance in 1892</w:t>
      </w:r>
      <w:r w:rsidR="00B2068F">
        <w:rPr>
          <w:rFonts w:ascii="Times New Roman" w:hAnsi="Times New Roman" w:cs="Times New Roman"/>
        </w:rPr>
        <w:t xml:space="preserve">, </w:t>
      </w:r>
      <w:r>
        <w:rPr>
          <w:rFonts w:ascii="Times New Roman" w:hAnsi="Times New Roman" w:cs="Times New Roman"/>
        </w:rPr>
        <w:t xml:space="preserve">up until the past five years or so, it has been a deeply revered </w:t>
      </w:r>
      <w:r w:rsidR="002E2D31">
        <w:rPr>
          <w:rFonts w:ascii="Times New Roman" w:hAnsi="Times New Roman" w:cs="Times New Roman"/>
        </w:rPr>
        <w:t xml:space="preserve">poem. </w:t>
      </w:r>
      <w:r w:rsidR="00074DE5">
        <w:rPr>
          <w:rFonts w:ascii="Times New Roman" w:hAnsi="Times New Roman" w:cs="Times New Roman"/>
        </w:rPr>
        <w:t>Today the Pledge of Allegiance in conjunction with the flag is still said in most schools and some other forms of nationalistic pride</w:t>
      </w:r>
      <w:r w:rsidR="005701CC">
        <w:rPr>
          <w:rFonts w:ascii="Times New Roman" w:hAnsi="Times New Roman" w:cs="Times New Roman"/>
        </w:rPr>
        <w:t>, such as the national anthem are</w:t>
      </w:r>
      <w:r w:rsidR="00074DE5">
        <w:rPr>
          <w:rFonts w:ascii="Times New Roman" w:hAnsi="Times New Roman" w:cs="Times New Roman"/>
        </w:rPr>
        <w:t xml:space="preserve"> said as part of many athletic events.</w:t>
      </w:r>
      <w:r w:rsidR="005701CC">
        <w:rPr>
          <w:rFonts w:ascii="Times New Roman" w:hAnsi="Times New Roman" w:cs="Times New Roman"/>
        </w:rPr>
        <w:t xml:space="preserve"> </w:t>
      </w:r>
      <w:r w:rsidR="00B5797C">
        <w:rPr>
          <w:rFonts w:ascii="Times New Roman" w:hAnsi="Times New Roman" w:cs="Times New Roman"/>
        </w:rPr>
        <w:t xml:space="preserve">It can be said that the Pledge of Allegiance has unwillingly become a part of the daily lives of the children in this country. As citizens of this country, we are encouraged to speak against injustices in order to preserve its greatness. We are encouraged by the government to sign petitions to raise awareness for the plights that we may have with the law. This is one of the many rights granted to us by the governing body of this country. </w:t>
      </w:r>
      <w:r w:rsidR="00027FF3">
        <w:rPr>
          <w:rFonts w:ascii="Times New Roman" w:hAnsi="Times New Roman" w:cs="Times New Roman"/>
        </w:rPr>
        <w:t xml:space="preserve">Through an analysis of the past and present, one could see that the true meaning behind Pledge is truly not something that this nation should be proud of, as it not only contradicts itself but represents ideals that may hinder this country's advancement. </w:t>
      </w:r>
    </w:p>
    <w:p w14:paraId="15FC6132" w14:textId="2E21EF6A" w:rsidR="00B5797C" w:rsidRDefault="00074DE5" w:rsidP="76FA935D">
      <w:pPr>
        <w:spacing w:line="480" w:lineRule="auto"/>
        <w:rPr>
          <w:rFonts w:ascii="Times New Roman" w:hAnsi="Times New Roman" w:cs="Times New Roman"/>
        </w:rPr>
      </w:pPr>
      <w:r>
        <w:rPr>
          <w:rFonts w:ascii="Times New Roman" w:hAnsi="Times New Roman" w:cs="Times New Roman"/>
        </w:rPr>
        <w:tab/>
      </w:r>
      <w:r w:rsidR="00E574FD">
        <w:rPr>
          <w:rFonts w:ascii="Times New Roman" w:hAnsi="Times New Roman" w:cs="Times New Roman"/>
        </w:rPr>
        <w:t xml:space="preserve">This country lost 620,000 soldiers during the American Civil War from 1861- 1865. Following its devastation, it was the pride in one’s nation that motivated the people of America to rise from the ashes and become </w:t>
      </w:r>
      <w:r w:rsidR="00013839">
        <w:rPr>
          <w:rFonts w:ascii="Times New Roman" w:hAnsi="Times New Roman" w:cs="Times New Roman"/>
        </w:rPr>
        <w:t xml:space="preserve">a better America, </w:t>
      </w:r>
      <w:r w:rsidR="00E574FD">
        <w:rPr>
          <w:rFonts w:ascii="Times New Roman" w:hAnsi="Times New Roman" w:cs="Times New Roman"/>
        </w:rPr>
        <w:t>causing a</w:t>
      </w:r>
      <w:r w:rsidR="002217E4">
        <w:rPr>
          <w:rFonts w:ascii="Times New Roman" w:hAnsi="Times New Roman" w:cs="Times New Roman"/>
        </w:rPr>
        <w:t>n uproar of</w:t>
      </w:r>
      <w:r w:rsidR="00E574FD">
        <w:rPr>
          <w:rFonts w:ascii="Times New Roman" w:hAnsi="Times New Roman" w:cs="Times New Roman"/>
        </w:rPr>
        <w:t xml:space="preserve"> movements</w:t>
      </w:r>
      <w:r w:rsidR="002217E4">
        <w:rPr>
          <w:rFonts w:ascii="Times New Roman" w:hAnsi="Times New Roman" w:cs="Times New Roman"/>
        </w:rPr>
        <w:t xml:space="preserve"> meant</w:t>
      </w:r>
      <w:r w:rsidR="00E574FD">
        <w:rPr>
          <w:rFonts w:ascii="Times New Roman" w:hAnsi="Times New Roman" w:cs="Times New Roman"/>
        </w:rPr>
        <w:t xml:space="preserve"> to encourage </w:t>
      </w:r>
      <w:r w:rsidR="002217E4">
        <w:rPr>
          <w:rFonts w:ascii="Times New Roman" w:hAnsi="Times New Roman" w:cs="Times New Roman"/>
        </w:rPr>
        <w:t xml:space="preserve">the same </w:t>
      </w:r>
      <w:r w:rsidR="00E574FD">
        <w:rPr>
          <w:rFonts w:ascii="Times New Roman" w:hAnsi="Times New Roman" w:cs="Times New Roman"/>
        </w:rPr>
        <w:t xml:space="preserve">pride in others. </w:t>
      </w:r>
      <w:r w:rsidR="002217E4">
        <w:rPr>
          <w:rFonts w:ascii="Times New Roman" w:hAnsi="Times New Roman" w:cs="Times New Roman"/>
        </w:rPr>
        <w:t>The medium in which people entrusted to properly portray their pride was the Flag of the United States. The 50 stars and 13 stripes of</w:t>
      </w:r>
      <w:r w:rsidR="00013839">
        <w:rPr>
          <w:rFonts w:ascii="Times New Roman" w:hAnsi="Times New Roman" w:cs="Times New Roman"/>
        </w:rPr>
        <w:t xml:space="preserve"> the flag</w:t>
      </w:r>
      <w:r w:rsidR="002217E4">
        <w:rPr>
          <w:rFonts w:ascii="Times New Roman" w:hAnsi="Times New Roman" w:cs="Times New Roman"/>
        </w:rPr>
        <w:t xml:space="preserve"> waved from the roof of almost every building in the country, but New York City was especially noted for this. </w:t>
      </w:r>
      <w:r w:rsidR="00013839">
        <w:rPr>
          <w:rFonts w:ascii="Times New Roman" w:hAnsi="Times New Roman" w:cs="Times New Roman"/>
        </w:rPr>
        <w:t xml:space="preserve">A handful of people </w:t>
      </w:r>
      <w:r w:rsidR="002217E4">
        <w:rPr>
          <w:rFonts w:ascii="Times New Roman" w:hAnsi="Times New Roman" w:cs="Times New Roman"/>
        </w:rPr>
        <w:t xml:space="preserve">felt that this was not enough and therefore started to perform ceremonies in schools in which the flag and the kids of the future was at the center of attention. The first of these ceremonies was held in the City College of New York, drawing the attention of Charles Homer (Ellis 5). Mr. Homer was an important member of the fraternal organization that </w:t>
      </w:r>
      <w:r w:rsidR="002217E4">
        <w:rPr>
          <w:rFonts w:ascii="Times New Roman" w:hAnsi="Times New Roman" w:cs="Times New Roman"/>
        </w:rPr>
        <w:lastRenderedPageBreak/>
        <w:t>was supported by and r</w:t>
      </w:r>
      <w:r w:rsidR="00327173">
        <w:rPr>
          <w:rFonts w:ascii="Times New Roman" w:hAnsi="Times New Roman" w:cs="Times New Roman"/>
        </w:rPr>
        <w:t>un by war veterans, GAR (</w:t>
      </w:r>
      <w:r w:rsidR="0049765C">
        <w:rPr>
          <w:rFonts w:ascii="Times New Roman" w:hAnsi="Times New Roman" w:cs="Times New Roman"/>
        </w:rPr>
        <w:t>loc.gov</w:t>
      </w:r>
      <w:r w:rsidR="002217E4" w:rsidRPr="00C91601">
        <w:rPr>
          <w:rFonts w:ascii="Times New Roman" w:hAnsi="Times New Roman" w:cs="Times New Roman"/>
        </w:rPr>
        <w:t>)</w:t>
      </w:r>
      <w:r w:rsidR="002217E4">
        <w:rPr>
          <w:rFonts w:ascii="Times New Roman" w:hAnsi="Times New Roman" w:cs="Times New Roman"/>
        </w:rPr>
        <w:t xml:space="preserve">. Not only were these ceremonies meant to encourage the people of that time, but also to instill a sense of pride in children that would eventually pass on to their own children. This sudden burst of pride in public schools encouraged the GAR to enforce the behavior, leading them to begin a flag initiative. They partnered with the owners of the Youth Companion, a highly regarded family chronicle at the time, in order to get a flag waving from every </w:t>
      </w:r>
      <w:proofErr w:type="gramStart"/>
      <w:r w:rsidR="002217E4">
        <w:rPr>
          <w:rFonts w:ascii="Times New Roman" w:hAnsi="Times New Roman" w:cs="Times New Roman"/>
        </w:rPr>
        <w:t>public school</w:t>
      </w:r>
      <w:proofErr w:type="gramEnd"/>
      <w:r w:rsidR="002217E4">
        <w:rPr>
          <w:rFonts w:ascii="Times New Roman" w:hAnsi="Times New Roman" w:cs="Times New Roman"/>
        </w:rPr>
        <w:t xml:space="preserve"> institution in New York City. This wave continued and led to t</w:t>
      </w:r>
      <w:r w:rsidR="00220A20">
        <w:rPr>
          <w:rFonts w:ascii="Times New Roman" w:hAnsi="Times New Roman" w:cs="Times New Roman"/>
        </w:rPr>
        <w:t xml:space="preserve">he idea of a celebration of </w:t>
      </w:r>
      <w:r w:rsidR="002217E4">
        <w:rPr>
          <w:rFonts w:ascii="Times New Roman" w:hAnsi="Times New Roman" w:cs="Times New Roman"/>
        </w:rPr>
        <w:t>“</w:t>
      </w:r>
      <w:r w:rsidR="00220A20">
        <w:rPr>
          <w:rFonts w:ascii="Times New Roman" w:hAnsi="Times New Roman" w:cs="Times New Roman"/>
        </w:rPr>
        <w:t xml:space="preserve">The </w:t>
      </w:r>
      <w:r w:rsidR="002217E4">
        <w:rPr>
          <w:rFonts w:ascii="Times New Roman" w:hAnsi="Times New Roman" w:cs="Times New Roman"/>
        </w:rPr>
        <w:t>Four Hundredth Anniversary of the Discovery of America by Columbus” (Ellis 8). The Pledge of Allegiance was written in 1892 by the newest employee of the Youth Companion, Francis Bellamy,</w:t>
      </w:r>
      <w:r w:rsidR="00013839">
        <w:rPr>
          <w:rFonts w:ascii="Times New Roman" w:hAnsi="Times New Roman" w:cs="Times New Roman"/>
        </w:rPr>
        <w:t xml:space="preserve"> in collaboration with the owners of the Youth Companion magazine.  Eventually, with the approval of the president, it became a part of daily school life for children across the nation. As language evolves into being </w:t>
      </w:r>
      <w:proofErr w:type="gramStart"/>
      <w:r w:rsidR="00013839">
        <w:rPr>
          <w:rFonts w:ascii="Times New Roman" w:hAnsi="Times New Roman" w:cs="Times New Roman"/>
        </w:rPr>
        <w:t>more precise and clear</w:t>
      </w:r>
      <w:proofErr w:type="gramEnd"/>
      <w:r w:rsidR="00013839">
        <w:rPr>
          <w:rFonts w:ascii="Times New Roman" w:hAnsi="Times New Roman" w:cs="Times New Roman"/>
        </w:rPr>
        <w:t xml:space="preserve"> in its meaning, some older forms of poetry, such as the Pledge, can no longer be interpreted the way in which it was a hundred years ago. </w:t>
      </w:r>
    </w:p>
    <w:p w14:paraId="5CB054EC" w14:textId="412E7F38" w:rsidR="0082046C" w:rsidRDefault="00E574FD" w:rsidP="000807F0">
      <w:pPr>
        <w:spacing w:line="480" w:lineRule="auto"/>
        <w:ind w:firstLine="720"/>
        <w:rPr>
          <w:rFonts w:ascii="Times New Roman" w:hAnsi="Times New Roman" w:cs="Times New Roman"/>
        </w:rPr>
      </w:pPr>
      <w:r>
        <w:rPr>
          <w:rFonts w:ascii="Times New Roman" w:hAnsi="Times New Roman" w:cs="Times New Roman"/>
        </w:rPr>
        <w:t>It is imperative to</w:t>
      </w:r>
      <w:r w:rsidR="00780E17">
        <w:rPr>
          <w:rFonts w:ascii="Times New Roman" w:hAnsi="Times New Roman" w:cs="Times New Roman"/>
        </w:rPr>
        <w:t xml:space="preserve"> first begin by dissecting the pledge of allegiance to graciously come to an understanding of its meaning. </w:t>
      </w:r>
      <w:r w:rsidR="00EE4B3B">
        <w:rPr>
          <w:rFonts w:ascii="Times New Roman" w:hAnsi="Times New Roman" w:cs="Times New Roman"/>
        </w:rPr>
        <w:t xml:space="preserve">After its many changes, from being </w:t>
      </w:r>
      <w:r w:rsidR="00DC1C55">
        <w:rPr>
          <w:rFonts w:ascii="Times New Roman" w:hAnsi="Times New Roman" w:cs="Times New Roman"/>
        </w:rPr>
        <w:t xml:space="preserve">23 simply words to </w:t>
      </w:r>
      <w:r w:rsidR="00EF3089">
        <w:rPr>
          <w:rFonts w:ascii="Times New Roman" w:hAnsi="Times New Roman" w:cs="Times New Roman"/>
        </w:rPr>
        <w:t>31 words, it has come to be “</w:t>
      </w:r>
      <w:r w:rsidR="00EF3089" w:rsidRPr="00EF3089">
        <w:rPr>
          <w:rFonts w:ascii="Times New Roman" w:hAnsi="Times New Roman" w:cs="Times New Roman"/>
        </w:rPr>
        <w:t>a solemn oath of allegiance or fidelity to the </w:t>
      </w:r>
      <w:r w:rsidR="00EF3089">
        <w:rPr>
          <w:rFonts w:ascii="Times New Roman" w:hAnsi="Times New Roman" w:cs="Times New Roman"/>
        </w:rPr>
        <w:t>U.S.” (</w:t>
      </w:r>
      <w:r w:rsidR="0049765C">
        <w:rPr>
          <w:rFonts w:ascii="Times New Roman" w:hAnsi="Times New Roman" w:cs="Times New Roman"/>
        </w:rPr>
        <w:t>dictionary.com Pledge of Allegiance</w:t>
      </w:r>
      <w:r w:rsidR="00EF3089">
        <w:rPr>
          <w:rFonts w:ascii="Times New Roman" w:hAnsi="Times New Roman" w:cs="Times New Roman"/>
        </w:rPr>
        <w:t>). One could argue that the pledge is not an oath of loyalty to the government</w:t>
      </w:r>
      <w:r w:rsidR="003576F9">
        <w:rPr>
          <w:rFonts w:ascii="Times New Roman" w:hAnsi="Times New Roman" w:cs="Times New Roman"/>
        </w:rPr>
        <w:t>,</w:t>
      </w:r>
      <w:r w:rsidR="00EF3089">
        <w:rPr>
          <w:rFonts w:ascii="Times New Roman" w:hAnsi="Times New Roman" w:cs="Times New Roman"/>
        </w:rPr>
        <w:t xml:space="preserve"> but to </w:t>
      </w:r>
      <w:r w:rsidR="006E2A7A">
        <w:rPr>
          <w:rFonts w:ascii="Times New Roman" w:hAnsi="Times New Roman" w:cs="Times New Roman"/>
        </w:rPr>
        <w:t>the nation that we as its people have created</w:t>
      </w:r>
      <w:r w:rsidR="006F4D87">
        <w:rPr>
          <w:rFonts w:ascii="Times New Roman" w:hAnsi="Times New Roman" w:cs="Times New Roman"/>
        </w:rPr>
        <w:t xml:space="preserve"> and are in control of</w:t>
      </w:r>
      <w:r w:rsidR="006E2A7A">
        <w:rPr>
          <w:rFonts w:ascii="Times New Roman" w:hAnsi="Times New Roman" w:cs="Times New Roman"/>
        </w:rPr>
        <w:t xml:space="preserve">. As the creators of the government, therefore, the government is subject to us. However, this is not the case as perfectly demonstrated in our presidential elections. When the </w:t>
      </w:r>
      <w:r w:rsidR="00886362">
        <w:rPr>
          <w:rFonts w:ascii="Times New Roman" w:hAnsi="Times New Roman" w:cs="Times New Roman"/>
        </w:rPr>
        <w:t>four-year</w:t>
      </w:r>
      <w:r w:rsidR="006E2A7A">
        <w:rPr>
          <w:rFonts w:ascii="Times New Roman" w:hAnsi="Times New Roman" w:cs="Times New Roman"/>
        </w:rPr>
        <w:t xml:space="preserve"> cycle of our current president is up, many people of both the republican and democrat side will run to be the next president of the United States. After a few months of a</w:t>
      </w:r>
      <w:r w:rsidR="00C21457">
        <w:rPr>
          <w:rFonts w:ascii="Times New Roman" w:hAnsi="Times New Roman" w:cs="Times New Roman"/>
        </w:rPr>
        <w:t>dvertising themselves to us, “the people</w:t>
      </w:r>
      <w:r w:rsidR="006E2A7A">
        <w:rPr>
          <w:rFonts w:ascii="Times New Roman" w:hAnsi="Times New Roman" w:cs="Times New Roman"/>
        </w:rPr>
        <w:t>”</w:t>
      </w:r>
      <w:r w:rsidR="00C21457">
        <w:rPr>
          <w:rFonts w:ascii="Times New Roman" w:hAnsi="Times New Roman" w:cs="Times New Roman"/>
        </w:rPr>
        <w:t xml:space="preserve"> get to vote on which person </w:t>
      </w:r>
      <w:r w:rsidR="000807F0">
        <w:rPr>
          <w:rFonts w:ascii="Times New Roman" w:hAnsi="Times New Roman" w:cs="Times New Roman"/>
        </w:rPr>
        <w:t xml:space="preserve">they feel </w:t>
      </w:r>
      <w:r w:rsidR="00C21457">
        <w:rPr>
          <w:rFonts w:ascii="Times New Roman" w:hAnsi="Times New Roman" w:cs="Times New Roman"/>
        </w:rPr>
        <w:t xml:space="preserve">is best fit to run the </w:t>
      </w:r>
      <w:r w:rsidR="000807F0">
        <w:rPr>
          <w:rFonts w:ascii="Times New Roman" w:hAnsi="Times New Roman" w:cs="Times New Roman"/>
        </w:rPr>
        <w:t xml:space="preserve">nation. </w:t>
      </w:r>
      <w:r w:rsidR="006E2A7A">
        <w:rPr>
          <w:rFonts w:ascii="Times New Roman" w:hAnsi="Times New Roman" w:cs="Times New Roman"/>
        </w:rPr>
        <w:t>However, a</w:t>
      </w:r>
      <w:r w:rsidR="00891ADF">
        <w:rPr>
          <w:rFonts w:ascii="Times New Roman" w:hAnsi="Times New Roman" w:cs="Times New Roman"/>
        </w:rPr>
        <w:t xml:space="preserve">fter the </w:t>
      </w:r>
      <w:r w:rsidR="00891ADF">
        <w:rPr>
          <w:rFonts w:ascii="Times New Roman" w:hAnsi="Times New Roman" w:cs="Times New Roman"/>
        </w:rPr>
        <w:lastRenderedPageBreak/>
        <w:t>votes are counted and</w:t>
      </w:r>
      <w:r w:rsidR="006E2A7A">
        <w:rPr>
          <w:rFonts w:ascii="Times New Roman" w:hAnsi="Times New Roman" w:cs="Times New Roman"/>
        </w:rPr>
        <w:t xml:space="preserve"> numbers are in, it is the job of the electoral college to pick the “crème of the crop.” </w:t>
      </w:r>
      <w:r w:rsidR="008C5692">
        <w:rPr>
          <w:rFonts w:ascii="Times New Roman" w:hAnsi="Times New Roman" w:cs="Times New Roman"/>
        </w:rPr>
        <w:t xml:space="preserve">According to Los Angeles Time magazine, “The constitution does not specifically require electors to cast their votes according </w:t>
      </w:r>
      <w:r w:rsidR="003E3F3C">
        <w:rPr>
          <w:rFonts w:ascii="Times New Roman" w:hAnsi="Times New Roman" w:cs="Times New Roman"/>
        </w:rPr>
        <w:t>to the popular vote in their states…”</w:t>
      </w:r>
      <w:r w:rsidR="008E7224">
        <w:rPr>
          <w:rFonts w:ascii="Times New Roman" w:hAnsi="Times New Roman" w:cs="Times New Roman"/>
        </w:rPr>
        <w:t xml:space="preserve"> </w:t>
      </w:r>
      <w:r w:rsidR="00D04253">
        <w:rPr>
          <w:rFonts w:ascii="Times New Roman" w:hAnsi="Times New Roman" w:cs="Times New Roman"/>
        </w:rPr>
        <w:t>(</w:t>
      </w:r>
      <w:r w:rsidR="0049765C">
        <w:rPr>
          <w:rFonts w:ascii="Times New Roman" w:hAnsi="Times New Roman" w:cs="Times New Roman"/>
        </w:rPr>
        <w:t>latimes.com</w:t>
      </w:r>
      <w:r w:rsidR="00D04253">
        <w:rPr>
          <w:rFonts w:ascii="Times New Roman" w:hAnsi="Times New Roman" w:cs="Times New Roman"/>
        </w:rPr>
        <w:t xml:space="preserve">). </w:t>
      </w:r>
      <w:r w:rsidR="00140B74">
        <w:rPr>
          <w:rFonts w:ascii="Times New Roman" w:hAnsi="Times New Roman" w:cs="Times New Roman"/>
        </w:rPr>
        <w:t>Since the power that someone in opposition</w:t>
      </w:r>
      <w:r w:rsidR="006F4D87">
        <w:rPr>
          <w:rFonts w:ascii="Times New Roman" w:hAnsi="Times New Roman" w:cs="Times New Roman"/>
        </w:rPr>
        <w:t xml:space="preserve"> </w:t>
      </w:r>
      <w:r w:rsidR="00140B74">
        <w:rPr>
          <w:rFonts w:ascii="Times New Roman" w:hAnsi="Times New Roman" w:cs="Times New Roman"/>
        </w:rPr>
        <w:t>would claim</w:t>
      </w:r>
      <w:r w:rsidR="006F4D87">
        <w:rPr>
          <w:rFonts w:ascii="Times New Roman" w:hAnsi="Times New Roman" w:cs="Times New Roman"/>
        </w:rPr>
        <w:t xml:space="preserve"> Americans have over the government is only </w:t>
      </w:r>
      <w:r w:rsidR="00140B74">
        <w:rPr>
          <w:rFonts w:ascii="Times New Roman" w:hAnsi="Times New Roman" w:cs="Times New Roman"/>
        </w:rPr>
        <w:t>meant to appease the crowds and give us a false pretense, it can be said then that the purpose of the pledge in to swear loyalty to a government that wishes to deceive its people.</w:t>
      </w:r>
    </w:p>
    <w:p w14:paraId="197924A2" w14:textId="738D5D41" w:rsidR="00E534A4" w:rsidRDefault="00E534A4" w:rsidP="00C07C57">
      <w:pPr>
        <w:spacing w:line="480" w:lineRule="auto"/>
        <w:rPr>
          <w:rFonts w:ascii="Times New Roman" w:hAnsi="Times New Roman" w:cs="Times New Roman"/>
        </w:rPr>
      </w:pPr>
      <w:r>
        <w:rPr>
          <w:rFonts w:ascii="Times New Roman" w:hAnsi="Times New Roman" w:cs="Times New Roman"/>
        </w:rPr>
        <w:tab/>
      </w:r>
      <w:r w:rsidR="00EF20C0">
        <w:rPr>
          <w:rFonts w:ascii="Times New Roman" w:hAnsi="Times New Roman" w:cs="Times New Roman"/>
        </w:rPr>
        <w:t>“</w:t>
      </w:r>
      <w:r w:rsidR="00302E86">
        <w:rPr>
          <w:rFonts w:ascii="Times New Roman" w:hAnsi="Times New Roman" w:cs="Times New Roman"/>
        </w:rPr>
        <w:t xml:space="preserve">Liberty and </w:t>
      </w:r>
      <w:r>
        <w:rPr>
          <w:rFonts w:ascii="Times New Roman" w:hAnsi="Times New Roman" w:cs="Times New Roman"/>
        </w:rPr>
        <w:t>Justice for All</w:t>
      </w:r>
      <w:r w:rsidR="00EF20C0">
        <w:rPr>
          <w:rFonts w:ascii="Times New Roman" w:hAnsi="Times New Roman" w:cs="Times New Roman"/>
        </w:rPr>
        <w:t>”</w:t>
      </w:r>
      <w:r>
        <w:rPr>
          <w:rFonts w:ascii="Times New Roman" w:hAnsi="Times New Roman" w:cs="Times New Roman"/>
        </w:rPr>
        <w:t xml:space="preserve">, the ending and grand finale of the pledge. </w:t>
      </w:r>
      <w:r w:rsidR="00EF20C0">
        <w:rPr>
          <w:rFonts w:ascii="Times New Roman" w:hAnsi="Times New Roman" w:cs="Times New Roman"/>
        </w:rPr>
        <w:t>“</w:t>
      </w:r>
      <w:r w:rsidR="00302E86">
        <w:rPr>
          <w:rFonts w:ascii="Times New Roman" w:hAnsi="Times New Roman" w:cs="Times New Roman"/>
        </w:rPr>
        <w:t xml:space="preserve">Liberty and </w:t>
      </w:r>
      <w:r w:rsidR="00EF20C0">
        <w:rPr>
          <w:rFonts w:ascii="Times New Roman" w:hAnsi="Times New Roman" w:cs="Times New Roman"/>
        </w:rPr>
        <w:t>Justice for all”, the grounds on which the court system</w:t>
      </w:r>
      <w:r w:rsidR="00BA2702">
        <w:rPr>
          <w:rFonts w:ascii="Times New Roman" w:hAnsi="Times New Roman" w:cs="Times New Roman"/>
        </w:rPr>
        <w:t>s</w:t>
      </w:r>
      <w:r w:rsidR="00EF20C0">
        <w:rPr>
          <w:rFonts w:ascii="Times New Roman" w:hAnsi="Times New Roman" w:cs="Times New Roman"/>
        </w:rPr>
        <w:t xml:space="preserve"> of this country stand. “</w:t>
      </w:r>
      <w:r w:rsidR="00302E86">
        <w:rPr>
          <w:rFonts w:ascii="Times New Roman" w:hAnsi="Times New Roman" w:cs="Times New Roman"/>
        </w:rPr>
        <w:t xml:space="preserve">Liberty and </w:t>
      </w:r>
      <w:r w:rsidR="00EF20C0">
        <w:rPr>
          <w:rFonts w:ascii="Times New Roman" w:hAnsi="Times New Roman" w:cs="Times New Roman"/>
        </w:rPr>
        <w:t>Justice for all”, a</w:t>
      </w:r>
      <w:r w:rsidR="00BA2702">
        <w:rPr>
          <w:rFonts w:ascii="Times New Roman" w:hAnsi="Times New Roman" w:cs="Times New Roman"/>
        </w:rPr>
        <w:t>nother</w:t>
      </w:r>
      <w:r w:rsidR="00EF20C0">
        <w:rPr>
          <w:rFonts w:ascii="Times New Roman" w:hAnsi="Times New Roman" w:cs="Times New Roman"/>
        </w:rPr>
        <w:t xml:space="preserve"> false reality c</w:t>
      </w:r>
      <w:r w:rsidR="00BA2702">
        <w:rPr>
          <w:rFonts w:ascii="Times New Roman" w:hAnsi="Times New Roman" w:cs="Times New Roman"/>
        </w:rPr>
        <w:t xml:space="preserve">reated by the government </w:t>
      </w:r>
      <w:r w:rsidR="00EF20C0">
        <w:rPr>
          <w:rFonts w:ascii="Times New Roman" w:hAnsi="Times New Roman" w:cs="Times New Roman"/>
        </w:rPr>
        <w:t>of this nation.</w:t>
      </w:r>
      <w:r w:rsidR="00CD19C1">
        <w:rPr>
          <w:rFonts w:ascii="Times New Roman" w:hAnsi="Times New Roman" w:cs="Times New Roman"/>
        </w:rPr>
        <w:t xml:space="preserve"> </w:t>
      </w:r>
      <w:r w:rsidR="00AD4487">
        <w:rPr>
          <w:rFonts w:ascii="Times New Roman" w:hAnsi="Times New Roman" w:cs="Times New Roman"/>
        </w:rPr>
        <w:t xml:space="preserve">Those </w:t>
      </w:r>
      <w:r w:rsidR="00302E86">
        <w:rPr>
          <w:rFonts w:ascii="Times New Roman" w:hAnsi="Times New Roman" w:cs="Times New Roman"/>
        </w:rPr>
        <w:t>last five</w:t>
      </w:r>
      <w:r w:rsidR="00AD4487">
        <w:rPr>
          <w:rFonts w:ascii="Times New Roman" w:hAnsi="Times New Roman" w:cs="Times New Roman"/>
        </w:rPr>
        <w:t xml:space="preserve"> words have remained consistent since the creation of the Pledge and are a part of its original version. </w:t>
      </w:r>
      <w:r w:rsidR="00AB0C80">
        <w:rPr>
          <w:rFonts w:ascii="Times New Roman" w:hAnsi="Times New Roman" w:cs="Times New Roman"/>
        </w:rPr>
        <w:t>Someone that sees nothing wrong with that statement could quite possible argue that the court system is fair in its orga</w:t>
      </w:r>
      <w:r w:rsidR="00BA2702">
        <w:rPr>
          <w:rFonts w:ascii="Times New Roman" w:hAnsi="Times New Roman" w:cs="Times New Roman"/>
        </w:rPr>
        <w:t>nization to ensure that the court is as unbiased as possible</w:t>
      </w:r>
      <w:r w:rsidR="00AB0C80">
        <w:rPr>
          <w:rFonts w:ascii="Times New Roman" w:hAnsi="Times New Roman" w:cs="Times New Roman"/>
        </w:rPr>
        <w:t>.</w:t>
      </w:r>
      <w:r w:rsidR="00BA2702">
        <w:rPr>
          <w:rFonts w:ascii="Times New Roman" w:hAnsi="Times New Roman" w:cs="Times New Roman"/>
        </w:rPr>
        <w:t xml:space="preserve"> They could say that the most powerful</w:t>
      </w:r>
      <w:r w:rsidR="00F444BC">
        <w:rPr>
          <w:rFonts w:ascii="Times New Roman" w:hAnsi="Times New Roman" w:cs="Times New Roman"/>
        </w:rPr>
        <w:t xml:space="preserve"> court, the Supreme court, has a variety of nationalities to avoid any racial bias in the decisions. In reality, there have only been thre</w:t>
      </w:r>
      <w:r w:rsidR="002223A6">
        <w:rPr>
          <w:rFonts w:ascii="Times New Roman" w:hAnsi="Times New Roman" w:cs="Times New Roman"/>
        </w:rPr>
        <w:t>e non-white supreme court justices</w:t>
      </w:r>
      <w:r w:rsidR="00F444BC">
        <w:rPr>
          <w:rFonts w:ascii="Times New Roman" w:hAnsi="Times New Roman" w:cs="Times New Roman"/>
        </w:rPr>
        <w:t xml:space="preserve"> since its establishment in 1789</w:t>
      </w:r>
      <w:r w:rsidR="00435EC0">
        <w:rPr>
          <w:rFonts w:ascii="Times New Roman" w:hAnsi="Times New Roman" w:cs="Times New Roman"/>
        </w:rPr>
        <w:t xml:space="preserve"> (</w:t>
      </w:r>
      <w:r w:rsidR="0049765C">
        <w:rPr>
          <w:rFonts w:ascii="Times New Roman" w:hAnsi="Times New Roman" w:cs="Times New Roman"/>
        </w:rPr>
        <w:t>Wikipedia.org</w:t>
      </w:r>
      <w:r w:rsidR="00AD4487">
        <w:rPr>
          <w:rFonts w:ascii="Times New Roman" w:hAnsi="Times New Roman" w:cs="Times New Roman"/>
        </w:rPr>
        <w:t>)</w:t>
      </w:r>
      <w:r w:rsidR="00F444BC">
        <w:rPr>
          <w:rFonts w:ascii="Times New Roman" w:hAnsi="Times New Roman" w:cs="Times New Roman"/>
        </w:rPr>
        <w:t>.</w:t>
      </w:r>
      <w:r w:rsidR="00AD4487">
        <w:rPr>
          <w:rFonts w:ascii="Times New Roman" w:hAnsi="Times New Roman" w:cs="Times New Roman"/>
        </w:rPr>
        <w:t xml:space="preserve"> </w:t>
      </w:r>
      <w:r w:rsidR="00BA2702">
        <w:rPr>
          <w:rFonts w:ascii="Times New Roman" w:hAnsi="Times New Roman" w:cs="Times New Roman"/>
        </w:rPr>
        <w:t>One</w:t>
      </w:r>
      <w:r w:rsidR="00DC055C">
        <w:rPr>
          <w:rFonts w:ascii="Times New Roman" w:hAnsi="Times New Roman" w:cs="Times New Roman"/>
        </w:rPr>
        <w:t xml:space="preserve"> can also argue</w:t>
      </w:r>
      <w:r w:rsidR="003559E4">
        <w:rPr>
          <w:rFonts w:ascii="Times New Roman" w:hAnsi="Times New Roman" w:cs="Times New Roman"/>
        </w:rPr>
        <w:t xml:space="preserve"> their claim by going over the status and treatment of African Americans around the time that the Pledge was created.</w:t>
      </w:r>
      <w:r w:rsidR="006040B8">
        <w:rPr>
          <w:rFonts w:ascii="Times New Roman" w:hAnsi="Times New Roman" w:cs="Times New Roman"/>
        </w:rPr>
        <w:t xml:space="preserve"> </w:t>
      </w:r>
      <w:r w:rsidR="00943EA9">
        <w:rPr>
          <w:rFonts w:ascii="Times New Roman" w:hAnsi="Times New Roman" w:cs="Times New Roman"/>
        </w:rPr>
        <w:t>Slavery was legally ab</w:t>
      </w:r>
      <w:r w:rsidR="009869B0">
        <w:rPr>
          <w:rFonts w:ascii="Times New Roman" w:hAnsi="Times New Roman" w:cs="Times New Roman"/>
        </w:rPr>
        <w:t>olish</w:t>
      </w:r>
      <w:r w:rsidR="006040B8">
        <w:rPr>
          <w:rFonts w:ascii="Times New Roman" w:hAnsi="Times New Roman" w:cs="Times New Roman"/>
        </w:rPr>
        <w:t>ed in</w:t>
      </w:r>
      <w:r w:rsidR="009869B0">
        <w:rPr>
          <w:rFonts w:ascii="Times New Roman" w:hAnsi="Times New Roman" w:cs="Times New Roman"/>
        </w:rPr>
        <w:t xml:space="preserve"> 1865. The pledge was written only 27 years following the abolishment of slavery. As one could imagine the treatment of African Americans was not what it is today. </w:t>
      </w:r>
      <w:r w:rsidR="00F64BE3">
        <w:rPr>
          <w:rFonts w:ascii="Times New Roman" w:hAnsi="Times New Roman" w:cs="Times New Roman"/>
        </w:rPr>
        <w:t>Prevalent in the south were Black Codes</w:t>
      </w:r>
      <w:r w:rsidR="006228C0">
        <w:rPr>
          <w:rFonts w:ascii="Times New Roman" w:hAnsi="Times New Roman" w:cs="Times New Roman"/>
        </w:rPr>
        <w:t xml:space="preserve"> and Jim Crow laws, both of which were meant to</w:t>
      </w:r>
      <w:r w:rsidR="00F64BE3">
        <w:rPr>
          <w:rFonts w:ascii="Times New Roman" w:hAnsi="Times New Roman" w:cs="Times New Roman"/>
        </w:rPr>
        <w:t xml:space="preserve"> put restrictions on these now legally “free” people. </w:t>
      </w:r>
      <w:r w:rsidR="006228C0">
        <w:rPr>
          <w:rFonts w:ascii="Times New Roman" w:hAnsi="Times New Roman" w:cs="Times New Roman"/>
        </w:rPr>
        <w:t xml:space="preserve">Jim Crow laws </w:t>
      </w:r>
      <w:r w:rsidR="00004142">
        <w:rPr>
          <w:rFonts w:ascii="Times New Roman" w:hAnsi="Times New Roman" w:cs="Times New Roman"/>
        </w:rPr>
        <w:t xml:space="preserve">were the laws that enforced segregation and did not end until 1954. </w:t>
      </w:r>
      <w:r w:rsidR="00302E86">
        <w:rPr>
          <w:rFonts w:ascii="Times New Roman" w:hAnsi="Times New Roman" w:cs="Times New Roman"/>
        </w:rPr>
        <w:t>At this point in time, everything was separate</w:t>
      </w:r>
      <w:r w:rsidR="009F1FA2">
        <w:rPr>
          <w:rFonts w:ascii="Times New Roman" w:hAnsi="Times New Roman" w:cs="Times New Roman"/>
        </w:rPr>
        <w:t>,</w:t>
      </w:r>
      <w:r w:rsidR="00302E86">
        <w:rPr>
          <w:rFonts w:ascii="Times New Roman" w:hAnsi="Times New Roman" w:cs="Times New Roman"/>
        </w:rPr>
        <w:t xml:space="preserve"> </w:t>
      </w:r>
      <w:r w:rsidR="00202B9F">
        <w:rPr>
          <w:rFonts w:ascii="Times New Roman" w:hAnsi="Times New Roman" w:cs="Times New Roman"/>
        </w:rPr>
        <w:t xml:space="preserve">but </w:t>
      </w:r>
      <w:r w:rsidR="00302E86">
        <w:rPr>
          <w:rFonts w:ascii="Times New Roman" w:hAnsi="Times New Roman" w:cs="Times New Roman"/>
        </w:rPr>
        <w:t>not equal</w:t>
      </w:r>
      <w:r w:rsidR="00202B9F">
        <w:rPr>
          <w:rFonts w:ascii="Times New Roman" w:hAnsi="Times New Roman" w:cs="Times New Roman"/>
        </w:rPr>
        <w:t xml:space="preserve"> which was the ruling of</w:t>
      </w:r>
      <w:r w:rsidR="00A37557">
        <w:rPr>
          <w:rFonts w:ascii="Times New Roman" w:hAnsi="Times New Roman" w:cs="Times New Roman"/>
        </w:rPr>
        <w:t xml:space="preserve"> the Plessy V. Ferguson court case</w:t>
      </w:r>
      <w:r w:rsidR="00302E86">
        <w:rPr>
          <w:rFonts w:ascii="Times New Roman" w:hAnsi="Times New Roman" w:cs="Times New Roman"/>
        </w:rPr>
        <w:t xml:space="preserve">. </w:t>
      </w:r>
      <w:r w:rsidR="005A1ABC">
        <w:rPr>
          <w:rFonts w:ascii="Times New Roman" w:hAnsi="Times New Roman" w:cs="Times New Roman"/>
        </w:rPr>
        <w:t xml:space="preserve">It was in this case that segregation was declared to be legal. </w:t>
      </w:r>
      <w:r w:rsidR="00A934E8">
        <w:rPr>
          <w:rFonts w:ascii="Times New Roman" w:hAnsi="Times New Roman" w:cs="Times New Roman"/>
        </w:rPr>
        <w:t xml:space="preserve">The </w:t>
      </w:r>
      <w:r w:rsidR="001758E9">
        <w:rPr>
          <w:rFonts w:ascii="Times New Roman" w:hAnsi="Times New Roman" w:cs="Times New Roman"/>
        </w:rPr>
        <w:t>accommodations</w:t>
      </w:r>
      <w:r w:rsidR="00A934E8">
        <w:rPr>
          <w:rFonts w:ascii="Times New Roman" w:hAnsi="Times New Roman" w:cs="Times New Roman"/>
        </w:rPr>
        <w:t xml:space="preserve"> of the African </w:t>
      </w:r>
      <w:r w:rsidR="001758E9">
        <w:rPr>
          <w:rFonts w:ascii="Times New Roman" w:hAnsi="Times New Roman" w:cs="Times New Roman"/>
        </w:rPr>
        <w:t>Americans</w:t>
      </w:r>
      <w:r w:rsidR="00A934E8">
        <w:rPr>
          <w:rFonts w:ascii="Times New Roman" w:hAnsi="Times New Roman" w:cs="Times New Roman"/>
        </w:rPr>
        <w:t xml:space="preserve"> were often </w:t>
      </w:r>
      <w:r w:rsidR="00A934E8">
        <w:rPr>
          <w:rFonts w:ascii="Times New Roman" w:hAnsi="Times New Roman" w:cs="Times New Roman"/>
        </w:rPr>
        <w:lastRenderedPageBreak/>
        <w:t xml:space="preserve">of a lesser quality than those of the white </w:t>
      </w:r>
      <w:r w:rsidR="001758E9">
        <w:rPr>
          <w:rFonts w:ascii="Times New Roman" w:hAnsi="Times New Roman" w:cs="Times New Roman"/>
        </w:rPr>
        <w:t>people. In an effort to try to keep rebellions as a minimum, the government tried its best to limit the amount of education available in African American schools, leading them to intentiona</w:t>
      </w:r>
      <w:r w:rsidR="00435EC0">
        <w:rPr>
          <w:rFonts w:ascii="Times New Roman" w:hAnsi="Times New Roman" w:cs="Times New Roman"/>
        </w:rPr>
        <w:t>lly underfund them (</w:t>
      </w:r>
      <w:r w:rsidR="0049765C">
        <w:rPr>
          <w:rFonts w:ascii="Times New Roman" w:hAnsi="Times New Roman" w:cs="Times New Roman"/>
        </w:rPr>
        <w:t>vahistorical.org</w:t>
      </w:r>
      <w:r w:rsidR="001758E9">
        <w:rPr>
          <w:rFonts w:ascii="Times New Roman" w:hAnsi="Times New Roman" w:cs="Times New Roman"/>
        </w:rPr>
        <w:t>).</w:t>
      </w:r>
      <w:r w:rsidR="00202B9F">
        <w:rPr>
          <w:rFonts w:ascii="Times New Roman" w:hAnsi="Times New Roman" w:cs="Times New Roman"/>
        </w:rPr>
        <w:t xml:space="preserve"> In this case, there truly was no justice because the source of justice itself was corrupt. The supreme court justices at this time used nothing but racism and bias to make conclusions and rulings, invalidating the argument that the supreme court makes and has made an effort to keep the panel fair. </w:t>
      </w:r>
      <w:r w:rsidR="001758E9">
        <w:rPr>
          <w:rFonts w:ascii="Times New Roman" w:hAnsi="Times New Roman" w:cs="Times New Roman"/>
        </w:rPr>
        <w:t xml:space="preserve"> </w:t>
      </w:r>
    </w:p>
    <w:p w14:paraId="46556A84" w14:textId="3E7532C8" w:rsidR="00D50B6B" w:rsidRDefault="008E1845" w:rsidP="00C07C57">
      <w:pPr>
        <w:spacing w:line="480" w:lineRule="auto"/>
        <w:rPr>
          <w:rFonts w:ascii="Times New Roman" w:hAnsi="Times New Roman" w:cs="Times New Roman"/>
        </w:rPr>
      </w:pPr>
      <w:r>
        <w:rPr>
          <w:rFonts w:ascii="Times New Roman" w:hAnsi="Times New Roman" w:cs="Times New Roman"/>
        </w:rPr>
        <w:tab/>
      </w:r>
      <w:r w:rsidR="00380AA1">
        <w:rPr>
          <w:rFonts w:ascii="Times New Roman" w:hAnsi="Times New Roman" w:cs="Times New Roman"/>
        </w:rPr>
        <w:t xml:space="preserve">As the pledge claims, we are all equal and under one God in this nation. </w:t>
      </w:r>
      <w:r w:rsidR="002B6C29">
        <w:rPr>
          <w:rFonts w:ascii="Times New Roman" w:hAnsi="Times New Roman" w:cs="Times New Roman"/>
        </w:rPr>
        <w:t>Supporters of this addition to</w:t>
      </w:r>
      <w:r w:rsidR="00F33335">
        <w:rPr>
          <w:rFonts w:ascii="Times New Roman" w:hAnsi="Times New Roman" w:cs="Times New Roman"/>
        </w:rPr>
        <w:t xml:space="preserve"> the pledge would say that</w:t>
      </w:r>
      <w:r w:rsidR="002B6C29">
        <w:rPr>
          <w:rFonts w:ascii="Times New Roman" w:hAnsi="Times New Roman" w:cs="Times New Roman"/>
        </w:rPr>
        <w:t xml:space="preserve"> it </w:t>
      </w:r>
      <w:r w:rsidR="00DC610B">
        <w:rPr>
          <w:rFonts w:ascii="Times New Roman" w:hAnsi="Times New Roman" w:cs="Times New Roman"/>
        </w:rPr>
        <w:t>is harmless and simply is a tribute to the history of Americ</w:t>
      </w:r>
      <w:r w:rsidR="00435EC0">
        <w:rPr>
          <w:rFonts w:ascii="Times New Roman" w:hAnsi="Times New Roman" w:cs="Times New Roman"/>
        </w:rPr>
        <w:t>a’s religious history (</w:t>
      </w:r>
      <w:r w:rsidR="0049765C">
        <w:rPr>
          <w:rFonts w:ascii="Times New Roman" w:hAnsi="Times New Roman" w:cs="Times New Roman"/>
        </w:rPr>
        <w:t>thoughtco.com</w:t>
      </w:r>
      <w:r w:rsidR="00DC610B">
        <w:rPr>
          <w:rFonts w:ascii="Times New Roman" w:hAnsi="Times New Roman" w:cs="Times New Roman"/>
        </w:rPr>
        <w:t xml:space="preserve">). </w:t>
      </w:r>
      <w:r w:rsidR="002B6C29">
        <w:rPr>
          <w:rFonts w:ascii="Times New Roman" w:hAnsi="Times New Roman" w:cs="Times New Roman"/>
        </w:rPr>
        <w:t xml:space="preserve">Is it appropriate to pay respect to the religion on which this country is based? </w:t>
      </w:r>
      <w:r w:rsidR="000F3C6C">
        <w:rPr>
          <w:rFonts w:ascii="Times New Roman" w:hAnsi="Times New Roman" w:cs="Times New Roman"/>
        </w:rPr>
        <w:t xml:space="preserve">The people that established </w:t>
      </w:r>
      <w:r w:rsidR="003E7690">
        <w:rPr>
          <w:rFonts w:ascii="Times New Roman" w:hAnsi="Times New Roman" w:cs="Times New Roman"/>
        </w:rPr>
        <w:t xml:space="preserve">the first colonies were puritans. </w:t>
      </w:r>
      <w:r w:rsidR="0016023F">
        <w:rPr>
          <w:rFonts w:ascii="Times New Roman" w:hAnsi="Times New Roman" w:cs="Times New Roman"/>
        </w:rPr>
        <w:t>T</w:t>
      </w:r>
      <w:r w:rsidR="005046B6">
        <w:rPr>
          <w:rFonts w:ascii="Times New Roman" w:hAnsi="Times New Roman" w:cs="Times New Roman"/>
        </w:rPr>
        <w:t>he puritans of Massachusetts</w:t>
      </w:r>
      <w:r w:rsidR="0016023F">
        <w:rPr>
          <w:rFonts w:ascii="Times New Roman" w:hAnsi="Times New Roman" w:cs="Times New Roman"/>
        </w:rPr>
        <w:t xml:space="preserve"> were</w:t>
      </w:r>
      <w:r w:rsidR="005046B6">
        <w:rPr>
          <w:rFonts w:ascii="Times New Roman" w:hAnsi="Times New Roman" w:cs="Times New Roman"/>
        </w:rPr>
        <w:t xml:space="preserve"> among</w:t>
      </w:r>
      <w:r w:rsidR="0016023F">
        <w:rPr>
          <w:rFonts w:ascii="Times New Roman" w:hAnsi="Times New Roman" w:cs="Times New Roman"/>
        </w:rPr>
        <w:t xml:space="preserve"> the first to start practicing slavery</w:t>
      </w:r>
      <w:r w:rsidR="003F5A28">
        <w:rPr>
          <w:rFonts w:ascii="Times New Roman" w:hAnsi="Times New Roman" w:cs="Times New Roman"/>
        </w:rPr>
        <w:t xml:space="preserve"> </w:t>
      </w:r>
      <w:r w:rsidR="003F5A28" w:rsidRPr="00C247FA">
        <w:rPr>
          <w:rFonts w:ascii="Times New Roman" w:hAnsi="Times New Roman" w:cs="Times New Roman"/>
        </w:rPr>
        <w:t>(</w:t>
      </w:r>
      <w:r w:rsidR="0049765C" w:rsidRPr="00C247FA">
        <w:rPr>
          <w:rFonts w:ascii="Times New Roman" w:eastAsia="Helvetica" w:hAnsi="Times New Roman" w:cs="Times New Roman"/>
          <w:color w:val="000000"/>
          <w:shd w:val="clear" w:color="auto" w:fill="F1F4F5"/>
        </w:rPr>
        <w:t>slate.com</w:t>
      </w:r>
      <w:r w:rsidR="003F5A28" w:rsidRPr="00C247FA">
        <w:rPr>
          <w:rFonts w:ascii="Times New Roman" w:hAnsi="Times New Roman" w:cs="Times New Roman"/>
        </w:rPr>
        <w:t>)</w:t>
      </w:r>
      <w:r w:rsidR="0016023F" w:rsidRPr="00C247FA">
        <w:rPr>
          <w:rFonts w:ascii="Times New Roman" w:hAnsi="Times New Roman" w:cs="Times New Roman"/>
        </w:rPr>
        <w:t>.</w:t>
      </w:r>
      <w:r w:rsidR="0016023F" w:rsidRPr="00C247FA">
        <w:rPr>
          <w:rFonts w:ascii="Times New Roman" w:hAnsi="Times New Roman" w:cs="Times New Roman"/>
          <w:sz w:val="32"/>
        </w:rPr>
        <w:t xml:space="preserve"> </w:t>
      </w:r>
      <w:r w:rsidR="001478E3">
        <w:rPr>
          <w:rFonts w:ascii="Times New Roman" w:hAnsi="Times New Roman" w:cs="Times New Roman"/>
        </w:rPr>
        <w:t>The puritan church promoted kindness to all but considered the slaves to be property, therefore, said nothing about treating the slaves with kindness.</w:t>
      </w:r>
      <w:r w:rsidR="006311C5">
        <w:rPr>
          <w:rFonts w:ascii="Times New Roman" w:hAnsi="Times New Roman" w:cs="Times New Roman"/>
        </w:rPr>
        <w:t xml:space="preserve"> W</w:t>
      </w:r>
      <w:r w:rsidR="007800F0">
        <w:rPr>
          <w:rFonts w:ascii="Times New Roman" w:hAnsi="Times New Roman" w:cs="Times New Roman"/>
        </w:rPr>
        <w:t>hy would we want t</w:t>
      </w:r>
      <w:r w:rsidR="006311C5">
        <w:rPr>
          <w:rFonts w:ascii="Times New Roman" w:hAnsi="Times New Roman" w:cs="Times New Roman"/>
        </w:rPr>
        <w:t>o honor a people that represent</w:t>
      </w:r>
      <w:r w:rsidR="007800F0">
        <w:rPr>
          <w:rFonts w:ascii="Times New Roman" w:hAnsi="Times New Roman" w:cs="Times New Roman"/>
        </w:rPr>
        <w:t xml:space="preserve"> the past from whi</w:t>
      </w:r>
      <w:r w:rsidR="006311C5">
        <w:rPr>
          <w:rFonts w:ascii="Times New Roman" w:hAnsi="Times New Roman" w:cs="Times New Roman"/>
        </w:rPr>
        <w:t>ch we are trying to advance</w:t>
      </w:r>
      <w:r w:rsidR="007800F0">
        <w:rPr>
          <w:rFonts w:ascii="Times New Roman" w:hAnsi="Times New Roman" w:cs="Times New Roman"/>
        </w:rPr>
        <w:t xml:space="preserve">? </w:t>
      </w:r>
      <w:r w:rsidR="00D931BC">
        <w:rPr>
          <w:rFonts w:ascii="Times New Roman" w:hAnsi="Times New Roman" w:cs="Times New Roman"/>
        </w:rPr>
        <w:t xml:space="preserve">Supporters would also say that the statement “under God” is “inclusive of all Americans” </w:t>
      </w:r>
      <w:r w:rsidR="00435EC0">
        <w:rPr>
          <w:rFonts w:ascii="Times New Roman" w:hAnsi="Times New Roman" w:cs="Times New Roman"/>
        </w:rPr>
        <w:t>(</w:t>
      </w:r>
      <w:r w:rsidR="0049765C">
        <w:rPr>
          <w:rFonts w:ascii="Times New Roman" w:hAnsi="Times New Roman" w:cs="Times New Roman"/>
        </w:rPr>
        <w:t>thoughtco.com</w:t>
      </w:r>
      <w:r w:rsidR="00D931BC">
        <w:rPr>
          <w:rFonts w:ascii="Times New Roman" w:hAnsi="Times New Roman" w:cs="Times New Roman"/>
        </w:rPr>
        <w:t>). T</w:t>
      </w:r>
      <w:r w:rsidR="007800F0">
        <w:rPr>
          <w:rFonts w:ascii="Times New Roman" w:hAnsi="Times New Roman" w:cs="Times New Roman"/>
        </w:rPr>
        <w:t>he Puritans were strictly Christian</w:t>
      </w:r>
      <w:r w:rsidR="00AA2503">
        <w:rPr>
          <w:rFonts w:ascii="Times New Roman" w:hAnsi="Times New Roman" w:cs="Times New Roman"/>
        </w:rPr>
        <w:t xml:space="preserve"> and did not truly offer religious freedom in their colonies. The</w:t>
      </w:r>
      <w:r w:rsidR="00D931BC">
        <w:rPr>
          <w:rFonts w:ascii="Times New Roman" w:hAnsi="Times New Roman" w:cs="Times New Roman"/>
        </w:rPr>
        <w:t>ir</w:t>
      </w:r>
      <w:r w:rsidR="00AA2503">
        <w:rPr>
          <w:rFonts w:ascii="Times New Roman" w:hAnsi="Times New Roman" w:cs="Times New Roman"/>
        </w:rPr>
        <w:t xml:space="preserve"> colonies promoted tolerance,</w:t>
      </w:r>
      <w:r w:rsidR="00D931BC">
        <w:rPr>
          <w:rFonts w:ascii="Times New Roman" w:hAnsi="Times New Roman" w:cs="Times New Roman"/>
        </w:rPr>
        <w:t xml:space="preserve"> but</w:t>
      </w:r>
      <w:r w:rsidR="00AA2503">
        <w:rPr>
          <w:rFonts w:ascii="Times New Roman" w:hAnsi="Times New Roman" w:cs="Times New Roman"/>
        </w:rPr>
        <w:t xml:space="preserve"> not freedom.</w:t>
      </w:r>
      <w:r w:rsidR="00D931BC">
        <w:rPr>
          <w:rFonts w:ascii="Times New Roman" w:hAnsi="Times New Roman" w:cs="Times New Roman"/>
        </w:rPr>
        <w:t xml:space="preserve"> Religious freedom is the right to choose a religion without interference by the government (</w:t>
      </w:r>
      <w:r w:rsidR="0049765C">
        <w:rPr>
          <w:rFonts w:ascii="Times New Roman" w:hAnsi="Times New Roman" w:cs="Times New Roman"/>
        </w:rPr>
        <w:t>dictionary.com freedom of religion</w:t>
      </w:r>
      <w:r w:rsidR="00D931BC">
        <w:rPr>
          <w:rFonts w:ascii="Times New Roman" w:hAnsi="Times New Roman" w:cs="Times New Roman"/>
        </w:rPr>
        <w:t>). Religious tolerance is</w:t>
      </w:r>
      <w:r w:rsidR="00A57233">
        <w:rPr>
          <w:rFonts w:ascii="Times New Roman" w:hAnsi="Times New Roman" w:cs="Times New Roman"/>
        </w:rPr>
        <w:t xml:space="preserve"> </w:t>
      </w:r>
      <w:r w:rsidR="00BE4828">
        <w:rPr>
          <w:rFonts w:ascii="Times New Roman" w:hAnsi="Times New Roman" w:cs="Times New Roman"/>
        </w:rPr>
        <w:t xml:space="preserve">the allowance of a religion that is not generally accepted. </w:t>
      </w:r>
      <w:r w:rsidR="00D931BC">
        <w:rPr>
          <w:rFonts w:ascii="Times New Roman" w:hAnsi="Times New Roman" w:cs="Times New Roman"/>
        </w:rPr>
        <w:t>Today America is known to be a meltin</w:t>
      </w:r>
      <w:r w:rsidR="006311C5">
        <w:rPr>
          <w:rFonts w:ascii="Times New Roman" w:hAnsi="Times New Roman" w:cs="Times New Roman"/>
        </w:rPr>
        <w:t>g pot of every nation and</w:t>
      </w:r>
      <w:r w:rsidR="00D931BC">
        <w:rPr>
          <w:rFonts w:ascii="Times New Roman" w:hAnsi="Times New Roman" w:cs="Times New Roman"/>
        </w:rPr>
        <w:t xml:space="preserve"> religion. This, therefore, mean</w:t>
      </w:r>
      <w:r w:rsidR="00CF4598">
        <w:rPr>
          <w:rFonts w:ascii="Times New Roman" w:hAnsi="Times New Roman" w:cs="Times New Roman"/>
        </w:rPr>
        <w:t>s</w:t>
      </w:r>
      <w:r w:rsidR="00D931BC">
        <w:rPr>
          <w:rFonts w:ascii="Times New Roman" w:hAnsi="Times New Roman" w:cs="Times New Roman"/>
        </w:rPr>
        <w:t xml:space="preserve"> that our nation consists of more than just Christian citizens. </w:t>
      </w:r>
      <w:r w:rsidR="00430CC5">
        <w:rPr>
          <w:rFonts w:ascii="Times New Roman" w:hAnsi="Times New Roman" w:cs="Times New Roman"/>
        </w:rPr>
        <w:t xml:space="preserve">America consists of </w:t>
      </w:r>
      <w:r w:rsidR="0064601E">
        <w:rPr>
          <w:rFonts w:ascii="Times New Roman" w:hAnsi="Times New Roman" w:cs="Times New Roman"/>
        </w:rPr>
        <w:t xml:space="preserve">almost every form of Christianity ranging from protestant to Jehovah’s witness as well as most of the non-Christian religions such as Judaism, Islam, </w:t>
      </w:r>
      <w:r w:rsidR="0064601E">
        <w:rPr>
          <w:rFonts w:ascii="Times New Roman" w:hAnsi="Times New Roman" w:cs="Times New Roman"/>
        </w:rPr>
        <w:lastRenderedPageBreak/>
        <w:t xml:space="preserve">Buddhism, and Hinduism. </w:t>
      </w:r>
      <w:r w:rsidR="00F97ABD">
        <w:rPr>
          <w:rFonts w:ascii="Times New Roman" w:hAnsi="Times New Roman" w:cs="Times New Roman"/>
        </w:rPr>
        <w:t>According to the Pew Research Center, 70.6% of Americans are some form of Christian, 5.9% are non-</w:t>
      </w:r>
      <w:r w:rsidR="00D55201">
        <w:rPr>
          <w:rFonts w:ascii="Times New Roman" w:hAnsi="Times New Roman" w:cs="Times New Roman"/>
        </w:rPr>
        <w:t>Christian</w:t>
      </w:r>
      <w:r w:rsidR="00EC0D41">
        <w:rPr>
          <w:rFonts w:ascii="Times New Roman" w:hAnsi="Times New Roman" w:cs="Times New Roman"/>
        </w:rPr>
        <w:t>,</w:t>
      </w:r>
      <w:r w:rsidR="00F97ABD">
        <w:rPr>
          <w:rFonts w:ascii="Times New Roman" w:hAnsi="Times New Roman" w:cs="Times New Roman"/>
        </w:rPr>
        <w:t xml:space="preserve"> 15.8% are other religions</w:t>
      </w:r>
      <w:r w:rsidR="00EC0D41">
        <w:rPr>
          <w:rFonts w:ascii="Times New Roman" w:hAnsi="Times New Roman" w:cs="Times New Roman"/>
        </w:rPr>
        <w:t>, and 1.5% are either unaffiliated with a religion, atheist, or agnostic</w:t>
      </w:r>
      <w:r w:rsidR="00360DF3">
        <w:rPr>
          <w:rFonts w:ascii="Times New Roman" w:hAnsi="Times New Roman" w:cs="Times New Roman"/>
        </w:rPr>
        <w:t xml:space="preserve"> (</w:t>
      </w:r>
      <w:r w:rsidR="0049765C">
        <w:rPr>
          <w:rFonts w:ascii="Times New Roman" w:hAnsi="Times New Roman" w:cs="Times New Roman"/>
        </w:rPr>
        <w:t>pewforum.org</w:t>
      </w:r>
      <w:r w:rsidR="00D04253">
        <w:rPr>
          <w:rFonts w:ascii="Times New Roman" w:hAnsi="Times New Roman" w:cs="Times New Roman"/>
        </w:rPr>
        <w:t>)</w:t>
      </w:r>
      <w:r w:rsidR="00D55201">
        <w:rPr>
          <w:rFonts w:ascii="Times New Roman" w:hAnsi="Times New Roman" w:cs="Times New Roman"/>
        </w:rPr>
        <w:t xml:space="preserve">. </w:t>
      </w:r>
    </w:p>
    <w:p w14:paraId="2D01D268" w14:textId="3D4DB9CF" w:rsidR="00270B0E" w:rsidRDefault="00FC0D70" w:rsidP="003444DF">
      <w:pPr>
        <w:spacing w:line="480" w:lineRule="auto"/>
        <w:ind w:firstLine="720"/>
        <w:rPr>
          <w:rFonts w:ascii="Times New Roman" w:hAnsi="Times New Roman" w:cs="Times New Roman"/>
        </w:rPr>
      </w:pPr>
      <w:r>
        <w:rPr>
          <w:rFonts w:ascii="Times New Roman" w:hAnsi="Times New Roman" w:cs="Times New Roman"/>
        </w:rPr>
        <w:t>We can better understand the melting pot of America when we seek to understand the Bill of Rights, especially the 1</w:t>
      </w:r>
      <w:r w:rsidRPr="00FC0D70">
        <w:rPr>
          <w:rFonts w:ascii="Times New Roman" w:hAnsi="Times New Roman" w:cs="Times New Roman"/>
          <w:vertAlign w:val="superscript"/>
        </w:rPr>
        <w:t>st</w:t>
      </w:r>
      <w:r>
        <w:rPr>
          <w:rFonts w:ascii="Times New Roman" w:hAnsi="Times New Roman" w:cs="Times New Roman"/>
        </w:rPr>
        <w:t xml:space="preserve"> amendment. This amendment protects the freedom of speech, religion, press, assembly and the right to petition to the government. There have been </w:t>
      </w:r>
      <w:r w:rsidR="004B4ADE">
        <w:rPr>
          <w:rFonts w:ascii="Times New Roman" w:hAnsi="Times New Roman" w:cs="Times New Roman"/>
        </w:rPr>
        <w:t>m</w:t>
      </w:r>
      <w:r>
        <w:rPr>
          <w:rFonts w:ascii="Times New Roman" w:hAnsi="Times New Roman" w:cs="Times New Roman"/>
        </w:rPr>
        <w:t>any cases in which freedom of religion and nationali</w:t>
      </w:r>
      <w:r w:rsidR="002F7645">
        <w:rPr>
          <w:rFonts w:ascii="Times New Roman" w:hAnsi="Times New Roman" w:cs="Times New Roman"/>
        </w:rPr>
        <w:t xml:space="preserve">stic practice clash. </w:t>
      </w:r>
      <w:r w:rsidR="009B2FCF">
        <w:rPr>
          <w:rFonts w:ascii="Times New Roman" w:hAnsi="Times New Roman" w:cs="Times New Roman"/>
        </w:rPr>
        <w:t>A nationalistic person could argue that it is disrespectful to not acknowledge the country in the form a salutation and pledge. They would also likely say that being in this country and not complying with social customs of the country one lives in is hypocritical</w:t>
      </w:r>
      <w:r w:rsidR="004864B9">
        <w:rPr>
          <w:rFonts w:ascii="Times New Roman" w:hAnsi="Times New Roman" w:cs="Times New Roman"/>
        </w:rPr>
        <w:t>. One could then reply by bringing out that</w:t>
      </w:r>
      <w:r w:rsidR="009B2FCF">
        <w:rPr>
          <w:rFonts w:ascii="Times New Roman" w:hAnsi="Times New Roman" w:cs="Times New Roman"/>
        </w:rPr>
        <w:t xml:space="preserve"> t</w:t>
      </w:r>
      <w:r w:rsidR="004864B9">
        <w:rPr>
          <w:rFonts w:ascii="Times New Roman" w:hAnsi="Times New Roman" w:cs="Times New Roman"/>
        </w:rPr>
        <w:t>his country contains people that</w:t>
      </w:r>
      <w:r w:rsidR="009B2FCF">
        <w:rPr>
          <w:rFonts w:ascii="Times New Roman" w:hAnsi="Times New Roman" w:cs="Times New Roman"/>
        </w:rPr>
        <w:t xml:space="preserve"> both love and hate it, but it is the job of our go</w:t>
      </w:r>
      <w:r w:rsidR="004864B9">
        <w:rPr>
          <w:rFonts w:ascii="Times New Roman" w:hAnsi="Times New Roman" w:cs="Times New Roman"/>
        </w:rPr>
        <w:t xml:space="preserve">vernment to protect and enforce the rights of its citizens regardless of their personal </w:t>
      </w:r>
      <w:r w:rsidR="00270B0E">
        <w:rPr>
          <w:rFonts w:ascii="Times New Roman" w:hAnsi="Times New Roman" w:cs="Times New Roman"/>
        </w:rPr>
        <w:t>opinions</w:t>
      </w:r>
      <w:r w:rsidR="00B50DFF">
        <w:rPr>
          <w:rFonts w:ascii="Times New Roman" w:hAnsi="Times New Roman" w:cs="Times New Roman"/>
        </w:rPr>
        <w:t xml:space="preserve"> and life choices</w:t>
      </w:r>
      <w:r w:rsidR="009B2FCF">
        <w:rPr>
          <w:rFonts w:ascii="Times New Roman" w:hAnsi="Times New Roman" w:cs="Times New Roman"/>
        </w:rPr>
        <w:t xml:space="preserve">. </w:t>
      </w:r>
      <w:r w:rsidR="002F7645">
        <w:rPr>
          <w:rFonts w:ascii="Times New Roman" w:hAnsi="Times New Roman" w:cs="Times New Roman"/>
        </w:rPr>
        <w:t xml:space="preserve">In the supreme court case Barnette, it was ruled that a </w:t>
      </w:r>
      <w:proofErr w:type="gramStart"/>
      <w:r w:rsidR="002F7645">
        <w:rPr>
          <w:rFonts w:ascii="Times New Roman" w:hAnsi="Times New Roman" w:cs="Times New Roman"/>
        </w:rPr>
        <w:t>public school</w:t>
      </w:r>
      <w:proofErr w:type="gramEnd"/>
      <w:r w:rsidR="002F7645">
        <w:rPr>
          <w:rFonts w:ascii="Times New Roman" w:hAnsi="Times New Roman" w:cs="Times New Roman"/>
        </w:rPr>
        <w:t xml:space="preserve"> student </w:t>
      </w:r>
      <w:r w:rsidR="007F2455">
        <w:rPr>
          <w:rFonts w:ascii="Times New Roman" w:hAnsi="Times New Roman" w:cs="Times New Roman"/>
        </w:rPr>
        <w:t xml:space="preserve">could not be forced to recite the Pledge of Allegiance </w:t>
      </w:r>
      <w:r w:rsidR="002A0A39">
        <w:rPr>
          <w:rFonts w:ascii="Times New Roman" w:hAnsi="Times New Roman" w:cs="Times New Roman"/>
        </w:rPr>
        <w:t>if it conflicted with their religion</w:t>
      </w:r>
      <w:r w:rsidR="002F7645">
        <w:rPr>
          <w:rFonts w:ascii="Times New Roman" w:hAnsi="Times New Roman" w:cs="Times New Roman"/>
        </w:rPr>
        <w:t xml:space="preserve">. </w:t>
      </w:r>
      <w:r w:rsidR="007F2455">
        <w:rPr>
          <w:rFonts w:ascii="Times New Roman" w:hAnsi="Times New Roman" w:cs="Times New Roman"/>
        </w:rPr>
        <w:t>However, the settling of this court case did no</w:t>
      </w:r>
      <w:r w:rsidR="00CE7FED">
        <w:rPr>
          <w:rFonts w:ascii="Times New Roman" w:hAnsi="Times New Roman" w:cs="Times New Roman"/>
        </w:rPr>
        <w:t>t prevent a new jersey school from suspending five Black Muslim student</w:t>
      </w:r>
      <w:r w:rsidR="009C3DF5">
        <w:rPr>
          <w:rFonts w:ascii="Times New Roman" w:hAnsi="Times New Roman" w:cs="Times New Roman"/>
        </w:rPr>
        <w:t>s for objecting to say</w:t>
      </w:r>
      <w:r w:rsidR="00CE7FED">
        <w:rPr>
          <w:rFonts w:ascii="Times New Roman" w:hAnsi="Times New Roman" w:cs="Times New Roman"/>
        </w:rPr>
        <w:t xml:space="preserve"> the Pledge due to religious objection</w:t>
      </w:r>
      <w:r w:rsidR="00D04253">
        <w:rPr>
          <w:rFonts w:ascii="Times New Roman" w:hAnsi="Times New Roman" w:cs="Times New Roman"/>
        </w:rPr>
        <w:t xml:space="preserve"> (Ellis 156)</w:t>
      </w:r>
      <w:r w:rsidR="00CE7FED">
        <w:rPr>
          <w:rFonts w:ascii="Times New Roman" w:hAnsi="Times New Roman" w:cs="Times New Roman"/>
        </w:rPr>
        <w:t>. After som</w:t>
      </w:r>
      <w:r w:rsidR="00356119">
        <w:rPr>
          <w:rFonts w:ascii="Times New Roman" w:hAnsi="Times New Roman" w:cs="Times New Roman"/>
        </w:rPr>
        <w:t xml:space="preserve">e debate, the case was taken to the supreme court in which it was settled that the objection was indeed lawful and the students could not be penalized for </w:t>
      </w:r>
      <w:r w:rsidR="002A0A39">
        <w:rPr>
          <w:rFonts w:ascii="Times New Roman" w:hAnsi="Times New Roman" w:cs="Times New Roman"/>
        </w:rPr>
        <w:t>it. As mentioned before, many people don’t believe in anything. This was the problem with one of th</w:t>
      </w:r>
      <w:r w:rsidR="0012562C">
        <w:rPr>
          <w:rFonts w:ascii="Times New Roman" w:hAnsi="Times New Roman" w:cs="Times New Roman"/>
        </w:rPr>
        <w:t xml:space="preserve">e objections to the Pledge in a Queen high school. According to Ellis, the student objected to reciting the pledge because she was an atheist and also disagreed with the part of the pledge that claims the United States to be a land of liberty and justice for all (Ellis 157). Instead of reciting the flag, the student wished to either not be present or sit down upon hearing her classmates recite it. Her plea was denied by the principle of the </w:t>
      </w:r>
      <w:r w:rsidR="0012562C">
        <w:rPr>
          <w:rFonts w:ascii="Times New Roman" w:hAnsi="Times New Roman" w:cs="Times New Roman"/>
        </w:rPr>
        <w:lastRenderedPageBreak/>
        <w:t xml:space="preserve">school she attended and she was threatened with suspension if she failed to comply. </w:t>
      </w:r>
      <w:r w:rsidR="009B2FCF">
        <w:rPr>
          <w:rFonts w:ascii="Times New Roman" w:hAnsi="Times New Roman" w:cs="Times New Roman"/>
        </w:rPr>
        <w:t>This case simply set precedent to many like it to come in the future. The point being that ma</w:t>
      </w:r>
      <w:r w:rsidR="00270B0E">
        <w:rPr>
          <w:rFonts w:ascii="Times New Roman" w:hAnsi="Times New Roman" w:cs="Times New Roman"/>
        </w:rPr>
        <w:t>ny people have found the pledge</w:t>
      </w:r>
      <w:r w:rsidR="009B2FCF">
        <w:rPr>
          <w:rFonts w:ascii="Times New Roman" w:hAnsi="Times New Roman" w:cs="Times New Roman"/>
        </w:rPr>
        <w:t xml:space="preserve"> to be deceitful and the opposite of what it claims to be</w:t>
      </w:r>
      <w:r w:rsidR="00C07C57">
        <w:rPr>
          <w:rFonts w:ascii="Times New Roman" w:hAnsi="Times New Roman" w:cs="Times New Roman"/>
        </w:rPr>
        <w:t xml:space="preserve">. </w:t>
      </w:r>
    </w:p>
    <w:p w14:paraId="4ABCD8F1" w14:textId="65132B5A" w:rsidR="00270B0E" w:rsidRDefault="00270B0E" w:rsidP="00270B0E">
      <w:pPr>
        <w:spacing w:line="480" w:lineRule="auto"/>
        <w:ind w:firstLine="720"/>
        <w:rPr>
          <w:rFonts w:ascii="Times New Roman" w:hAnsi="Times New Roman" w:cs="Times New Roman"/>
        </w:rPr>
      </w:pPr>
      <w:r>
        <w:rPr>
          <w:rFonts w:ascii="Times New Roman" w:hAnsi="Times New Roman" w:cs="Times New Roman"/>
        </w:rPr>
        <w:t xml:space="preserve">In the efforts to spur parents to convince their children to recite the pledge, one could say that not reciting the pledge draws unwanted attention to the child and how possibly put them in danger for being isolated and bullied. However, this could be said for any situation. Would a parent convince their children to start smoking if they were being bullied for choosing not to do so? Would we tell our children not to voice their opinion on a matter for because of the fear of being isolated by their peers? The best people are those that are isolated by the general public for their strange and </w:t>
      </w:r>
      <w:r w:rsidR="0057398D">
        <w:rPr>
          <w:rFonts w:ascii="Times New Roman" w:hAnsi="Times New Roman" w:cs="Times New Roman"/>
        </w:rPr>
        <w:t>eccentric</w:t>
      </w:r>
      <w:r>
        <w:rPr>
          <w:rFonts w:ascii="Times New Roman" w:hAnsi="Times New Roman" w:cs="Times New Roman"/>
        </w:rPr>
        <w:t xml:space="preserve"> beliefs. It is in those people that the best discoveries are made. </w:t>
      </w:r>
      <w:r w:rsidR="0057398D">
        <w:rPr>
          <w:rFonts w:ascii="Times New Roman" w:hAnsi="Times New Roman" w:cs="Times New Roman"/>
        </w:rPr>
        <w:t>Consider</w:t>
      </w:r>
      <w:r>
        <w:rPr>
          <w:rFonts w:ascii="Times New Roman" w:hAnsi="Times New Roman" w:cs="Times New Roman"/>
        </w:rPr>
        <w:t xml:space="preserve"> Albert Einstein, for example, </w:t>
      </w:r>
      <w:r w:rsidR="00D243F5">
        <w:rPr>
          <w:rFonts w:ascii="Times New Roman" w:hAnsi="Times New Roman" w:cs="Times New Roman"/>
        </w:rPr>
        <w:t>he was thought to be a crazy man that it until he started making monumental developments in science. Would anyone be willing to tell Einstein, knowing his excellence, that he should have sacrificed his Nobel prize for the sake of fitting in?</w:t>
      </w:r>
    </w:p>
    <w:p w14:paraId="793041AA" w14:textId="4B541071" w:rsidR="00D243F5" w:rsidRDefault="00EC0D41" w:rsidP="00D243F5">
      <w:pPr>
        <w:spacing w:line="480" w:lineRule="auto"/>
        <w:ind w:firstLine="720"/>
        <w:rPr>
          <w:rFonts w:ascii="Times New Roman" w:hAnsi="Times New Roman" w:cs="Times New Roman"/>
        </w:rPr>
      </w:pPr>
      <w:r>
        <w:rPr>
          <w:rFonts w:ascii="Times New Roman" w:hAnsi="Times New Roman" w:cs="Times New Roman"/>
        </w:rPr>
        <w:t>My rights have personally be</w:t>
      </w:r>
      <w:r w:rsidR="00D243F5">
        <w:rPr>
          <w:rFonts w:ascii="Times New Roman" w:hAnsi="Times New Roman" w:cs="Times New Roman"/>
        </w:rPr>
        <w:t>en</w:t>
      </w:r>
      <w:r>
        <w:rPr>
          <w:rFonts w:ascii="Times New Roman" w:hAnsi="Times New Roman" w:cs="Times New Roman"/>
        </w:rPr>
        <w:t xml:space="preserve"> infringed </w:t>
      </w:r>
      <w:r w:rsidR="00270B0E">
        <w:rPr>
          <w:rFonts w:ascii="Times New Roman" w:hAnsi="Times New Roman" w:cs="Times New Roman"/>
        </w:rPr>
        <w:t xml:space="preserve">upon, during </w:t>
      </w:r>
      <w:r>
        <w:rPr>
          <w:rFonts w:ascii="Times New Roman" w:hAnsi="Times New Roman" w:cs="Times New Roman"/>
        </w:rPr>
        <w:t>m</w:t>
      </w:r>
      <w:r w:rsidR="00270B0E">
        <w:rPr>
          <w:rFonts w:ascii="Times New Roman" w:hAnsi="Times New Roman" w:cs="Times New Roman"/>
        </w:rPr>
        <w:t>y</w:t>
      </w:r>
      <w:r>
        <w:rPr>
          <w:rFonts w:ascii="Times New Roman" w:hAnsi="Times New Roman" w:cs="Times New Roman"/>
        </w:rPr>
        <w:t xml:space="preserve"> attendance of a catholic middle school. Being a Christian but not a catholic, my beliefs were constantly under scrutiny by both my peers and my teachers. On the first day of school of my </w:t>
      </w:r>
      <w:proofErr w:type="gramStart"/>
      <w:r>
        <w:rPr>
          <w:rFonts w:ascii="Times New Roman" w:hAnsi="Times New Roman" w:cs="Times New Roman"/>
        </w:rPr>
        <w:t>sixth grade</w:t>
      </w:r>
      <w:proofErr w:type="gramEnd"/>
      <w:r>
        <w:rPr>
          <w:rFonts w:ascii="Times New Roman" w:hAnsi="Times New Roman" w:cs="Times New Roman"/>
        </w:rPr>
        <w:t xml:space="preserve"> year, my teacher took particular notice that I was not participating in the Pledge of Allegiance. She proceeded to remove me from class and question my actions. Upon telling her that I was a Jehovah’s witness, she stated that regardless of my beliefs I had to recite the pledge in unison with the rest of my classmates. As I continued to stand my ground, the teacher tried to get me into trouble with the principle by the middle of the year. The principle, however, was far more understanding of my situation and was appreciative of the strength of my faith under pressure. With his blessing, I continued to stand firm in my affirmation despite the ignorance of my teacher. It is people like </w:t>
      </w:r>
      <w:r>
        <w:rPr>
          <w:rFonts w:ascii="Times New Roman" w:hAnsi="Times New Roman" w:cs="Times New Roman"/>
        </w:rPr>
        <w:lastRenderedPageBreak/>
        <w:t xml:space="preserve">my </w:t>
      </w:r>
      <w:proofErr w:type="gramStart"/>
      <w:r>
        <w:rPr>
          <w:rFonts w:ascii="Times New Roman" w:hAnsi="Times New Roman" w:cs="Times New Roman"/>
        </w:rPr>
        <w:t>sixth grade</w:t>
      </w:r>
      <w:proofErr w:type="gramEnd"/>
      <w:r>
        <w:rPr>
          <w:rFonts w:ascii="Times New Roman" w:hAnsi="Times New Roman" w:cs="Times New Roman"/>
        </w:rPr>
        <w:t xml:space="preserve"> teacher that need to come to terms with the fact that every citizen has the </w:t>
      </w:r>
      <w:r w:rsidR="00270B0E">
        <w:rPr>
          <w:rFonts w:ascii="Times New Roman" w:hAnsi="Times New Roman" w:cs="Times New Roman"/>
        </w:rPr>
        <w:t>right to freedom of religion as well as freedom of speech, therefore, in both cases allowing the public to personally object to almost anything they see fit.</w:t>
      </w:r>
    </w:p>
    <w:p w14:paraId="7307984A" w14:textId="70165B06" w:rsidR="00D243F5" w:rsidRDefault="00D243F5" w:rsidP="00D243F5">
      <w:pPr>
        <w:spacing w:line="480" w:lineRule="auto"/>
        <w:ind w:firstLine="720"/>
        <w:rPr>
          <w:rFonts w:ascii="Times New Roman" w:hAnsi="Times New Roman" w:cs="Times New Roman"/>
        </w:rPr>
      </w:pPr>
      <w:r>
        <w:rPr>
          <w:rFonts w:ascii="Times New Roman" w:hAnsi="Times New Roman" w:cs="Times New Roman"/>
        </w:rPr>
        <w:tab/>
      </w:r>
      <w:r w:rsidR="00E54CFA">
        <w:rPr>
          <w:rFonts w:ascii="Times New Roman" w:hAnsi="Times New Roman" w:cs="Times New Roman"/>
        </w:rPr>
        <w:t>As the population of this country just continues to increase, its people need to make a decision on which is more important in order to prevent th</w:t>
      </w:r>
      <w:r w:rsidR="00027FF3">
        <w:rPr>
          <w:rFonts w:ascii="Times New Roman" w:hAnsi="Times New Roman" w:cs="Times New Roman"/>
        </w:rPr>
        <w:t xml:space="preserve">e same mistakes from happening. Should this country sacrifice the rights on which America takes pride or continue to think in a way which limits our horizons and causes more discrepancies within this nation? After reading this composition, one could either </w:t>
      </w:r>
      <w:r w:rsidR="00C95494">
        <w:rPr>
          <w:rFonts w:ascii="Times New Roman" w:hAnsi="Times New Roman" w:cs="Times New Roman"/>
        </w:rPr>
        <w:t>choose</w:t>
      </w:r>
      <w:r w:rsidR="00027FF3">
        <w:rPr>
          <w:rFonts w:ascii="Times New Roman" w:hAnsi="Times New Roman" w:cs="Times New Roman"/>
        </w:rPr>
        <w:t xml:space="preserve"> to continue to be blind </w:t>
      </w:r>
      <w:r w:rsidR="004C7FAA">
        <w:rPr>
          <w:rFonts w:ascii="Times New Roman" w:hAnsi="Times New Roman" w:cs="Times New Roman"/>
        </w:rPr>
        <w:t xml:space="preserve">to the real problems of this nation or to be the one that is continuously modifying their thinking in order to make America a better place. </w:t>
      </w:r>
    </w:p>
    <w:p w14:paraId="74183449" w14:textId="05962A4B" w:rsidR="00D96D32" w:rsidRDefault="00304283" w:rsidP="00270B0E">
      <w:pPr>
        <w:spacing w:line="480" w:lineRule="auto"/>
        <w:rPr>
          <w:rFonts w:ascii="Times New Roman" w:hAnsi="Times New Roman" w:cs="Times New Roman"/>
        </w:rPr>
      </w:pPr>
      <w:r>
        <w:rPr>
          <w:rFonts w:ascii="Times New Roman" w:hAnsi="Times New Roman" w:cs="Times New Roman"/>
        </w:rPr>
        <w:tab/>
      </w:r>
    </w:p>
    <w:p w14:paraId="48519984" w14:textId="77777777" w:rsidR="0082046C" w:rsidRDefault="0082046C" w:rsidP="0089527B">
      <w:pPr>
        <w:rPr>
          <w:rFonts w:ascii="Times New Roman" w:hAnsi="Times New Roman" w:cs="Times New Roman"/>
        </w:rPr>
      </w:pPr>
    </w:p>
    <w:p w14:paraId="7D7B4314" w14:textId="77777777" w:rsidR="0082046C" w:rsidRDefault="0082046C" w:rsidP="0089527B">
      <w:pPr>
        <w:rPr>
          <w:rFonts w:ascii="Times New Roman" w:hAnsi="Times New Roman" w:cs="Times New Roman"/>
        </w:rPr>
      </w:pPr>
    </w:p>
    <w:p w14:paraId="7CC94635" w14:textId="77777777" w:rsidR="0082046C" w:rsidRDefault="0082046C" w:rsidP="0089527B">
      <w:pPr>
        <w:rPr>
          <w:rFonts w:ascii="Times New Roman" w:hAnsi="Times New Roman" w:cs="Times New Roman"/>
        </w:rPr>
      </w:pPr>
    </w:p>
    <w:p w14:paraId="5097477A" w14:textId="77777777" w:rsidR="0082046C" w:rsidRDefault="0082046C" w:rsidP="0089527B">
      <w:pPr>
        <w:rPr>
          <w:rFonts w:ascii="Times New Roman" w:hAnsi="Times New Roman" w:cs="Times New Roman"/>
        </w:rPr>
      </w:pPr>
    </w:p>
    <w:p w14:paraId="569E06A2" w14:textId="77777777" w:rsidR="0082046C" w:rsidRDefault="0082046C" w:rsidP="0089527B">
      <w:pPr>
        <w:rPr>
          <w:rFonts w:ascii="Times New Roman" w:hAnsi="Times New Roman" w:cs="Times New Roman"/>
        </w:rPr>
      </w:pPr>
    </w:p>
    <w:p w14:paraId="07716399" w14:textId="77777777" w:rsidR="0082046C" w:rsidRDefault="0082046C" w:rsidP="0089527B">
      <w:pPr>
        <w:rPr>
          <w:rFonts w:ascii="Times New Roman" w:hAnsi="Times New Roman" w:cs="Times New Roman"/>
        </w:rPr>
      </w:pPr>
    </w:p>
    <w:p w14:paraId="2406A9E5" w14:textId="77777777" w:rsidR="0082046C" w:rsidRDefault="0082046C" w:rsidP="0089527B">
      <w:pPr>
        <w:rPr>
          <w:rFonts w:ascii="Times New Roman" w:hAnsi="Times New Roman" w:cs="Times New Roman"/>
        </w:rPr>
      </w:pPr>
    </w:p>
    <w:p w14:paraId="2EB06A58" w14:textId="77777777" w:rsidR="0082046C" w:rsidRDefault="0082046C" w:rsidP="0089527B">
      <w:pPr>
        <w:rPr>
          <w:rFonts w:ascii="Times New Roman" w:hAnsi="Times New Roman" w:cs="Times New Roman"/>
        </w:rPr>
      </w:pPr>
    </w:p>
    <w:p w14:paraId="40EC75A1" w14:textId="77777777" w:rsidR="0082046C" w:rsidRDefault="0082046C" w:rsidP="0089527B">
      <w:pPr>
        <w:rPr>
          <w:rFonts w:ascii="Times New Roman" w:hAnsi="Times New Roman" w:cs="Times New Roman"/>
        </w:rPr>
      </w:pPr>
    </w:p>
    <w:p w14:paraId="4A697C27" w14:textId="77777777" w:rsidR="0082046C" w:rsidRDefault="0082046C" w:rsidP="0089527B">
      <w:pPr>
        <w:rPr>
          <w:rFonts w:ascii="Times New Roman" w:hAnsi="Times New Roman" w:cs="Times New Roman"/>
        </w:rPr>
      </w:pPr>
    </w:p>
    <w:p w14:paraId="4BCCB5C4" w14:textId="77777777" w:rsidR="0082046C" w:rsidRDefault="0082046C" w:rsidP="0089527B">
      <w:pPr>
        <w:rPr>
          <w:rFonts w:ascii="Times New Roman" w:hAnsi="Times New Roman" w:cs="Times New Roman"/>
        </w:rPr>
      </w:pPr>
    </w:p>
    <w:p w14:paraId="0765F2A1" w14:textId="77777777" w:rsidR="0082046C" w:rsidRDefault="0082046C" w:rsidP="0089527B">
      <w:pPr>
        <w:rPr>
          <w:rFonts w:ascii="Times New Roman" w:hAnsi="Times New Roman" w:cs="Times New Roman"/>
        </w:rPr>
      </w:pPr>
    </w:p>
    <w:p w14:paraId="6D19B678" w14:textId="77777777" w:rsidR="0082046C" w:rsidRDefault="0082046C" w:rsidP="0089527B">
      <w:pPr>
        <w:rPr>
          <w:rFonts w:ascii="Times New Roman" w:hAnsi="Times New Roman" w:cs="Times New Roman"/>
        </w:rPr>
      </w:pPr>
    </w:p>
    <w:p w14:paraId="59B46255" w14:textId="77777777" w:rsidR="0049765C" w:rsidRDefault="0049765C" w:rsidP="0049765C">
      <w:pPr>
        <w:spacing w:line="480" w:lineRule="auto"/>
        <w:rPr>
          <w:rFonts w:ascii="Times New Roman" w:hAnsi="Times New Roman" w:cs="Times New Roman"/>
        </w:rPr>
      </w:pPr>
    </w:p>
    <w:p w14:paraId="2FD36B26" w14:textId="77777777" w:rsidR="0049765C" w:rsidRDefault="0049765C" w:rsidP="0049765C">
      <w:pPr>
        <w:spacing w:line="480" w:lineRule="auto"/>
        <w:jc w:val="center"/>
        <w:rPr>
          <w:rFonts w:ascii="Times New Roman" w:hAnsi="Times New Roman" w:cs="Times New Roman"/>
        </w:rPr>
      </w:pPr>
    </w:p>
    <w:p w14:paraId="5CC2688B" w14:textId="77777777" w:rsidR="0049765C" w:rsidRDefault="0049765C" w:rsidP="0049765C">
      <w:pPr>
        <w:spacing w:line="480" w:lineRule="auto"/>
        <w:jc w:val="center"/>
        <w:rPr>
          <w:rFonts w:ascii="Times New Roman" w:hAnsi="Times New Roman" w:cs="Times New Roman"/>
        </w:rPr>
      </w:pPr>
    </w:p>
    <w:p w14:paraId="5D62CF2E" w14:textId="782D3283" w:rsidR="003F70FE" w:rsidRDefault="00774B88" w:rsidP="0049765C">
      <w:pPr>
        <w:spacing w:line="480" w:lineRule="auto"/>
        <w:jc w:val="center"/>
        <w:rPr>
          <w:rFonts w:ascii="Times New Roman" w:hAnsi="Times New Roman" w:cs="Times New Roman"/>
        </w:rPr>
      </w:pPr>
      <w:r>
        <w:rPr>
          <w:rFonts w:ascii="Times New Roman" w:hAnsi="Times New Roman" w:cs="Times New Roman"/>
        </w:rPr>
        <w:t>Reflection paper</w:t>
      </w:r>
    </w:p>
    <w:p w14:paraId="00F38D6B" w14:textId="77777777" w:rsidR="00E257AB" w:rsidRDefault="00932A41" w:rsidP="000B213A">
      <w:pPr>
        <w:spacing w:line="480" w:lineRule="auto"/>
        <w:ind w:firstLine="720"/>
        <w:rPr>
          <w:rFonts w:ascii="Times New Roman" w:hAnsi="Times New Roman" w:cs="Times New Roman"/>
        </w:rPr>
      </w:pPr>
      <w:r>
        <w:rPr>
          <w:rFonts w:ascii="Times New Roman" w:hAnsi="Times New Roman" w:cs="Times New Roman"/>
        </w:rPr>
        <w:t xml:space="preserve">This argumentative essay has been a </w:t>
      </w:r>
      <w:proofErr w:type="gramStart"/>
      <w:r>
        <w:rPr>
          <w:rFonts w:ascii="Times New Roman" w:hAnsi="Times New Roman" w:cs="Times New Roman"/>
        </w:rPr>
        <w:t>month long</w:t>
      </w:r>
      <w:proofErr w:type="gramEnd"/>
      <w:r>
        <w:rPr>
          <w:rFonts w:ascii="Times New Roman" w:hAnsi="Times New Roman" w:cs="Times New Roman"/>
        </w:rPr>
        <w:t xml:space="preserve"> process in which we first constructed an annotated bibliography. In this bibliography we had to pick five sources pertaining to our topic </w:t>
      </w:r>
      <w:r>
        <w:rPr>
          <w:rFonts w:ascii="Times New Roman" w:hAnsi="Times New Roman" w:cs="Times New Roman"/>
        </w:rPr>
        <w:lastRenderedPageBreak/>
        <w:t>and 1 of the five sources had to be a book. After being given the assignment, we had a class that specifically catered to research. We learned how to make use of the library catalog in a way that would save us time in searching for a book that directly related to our topic. We were also taught how to use the online databases that are available from all around the world, providing un-paralleled</w:t>
      </w:r>
      <w:r w:rsidR="00642A4A">
        <w:rPr>
          <w:rFonts w:ascii="Times New Roman" w:hAnsi="Times New Roman" w:cs="Times New Roman"/>
        </w:rPr>
        <w:t xml:space="preserve"> information, which satisfies the seventh course learning outcome. In the following class we each subjected our thesis statements to criticism by both our classmates and the professor. This exercise helped us each to gain the perspective of the reader and helped us to expand our audience and provide more background information, satisfying the fifth learning outcome. These sources would help us to create an outline for which we would then use to construct the expository essays. I then made use of a formal outline in which I used the rhetorical situation to guide me in how my paragraphs would be constructed, which satisfies the fourth course learning outcome. I listed the main idea of each paragraph along with the supporting details for the main idea. After completing the expository essay, we posted it online and had to edit those of our classmates which satisfies the second course learning outcome. </w:t>
      </w:r>
      <w:r w:rsidR="00B23506">
        <w:rPr>
          <w:rFonts w:ascii="Times New Roman" w:hAnsi="Times New Roman" w:cs="Times New Roman"/>
        </w:rPr>
        <w:t xml:space="preserve">All of these steps were then applied in the construction of the </w:t>
      </w:r>
      <w:r w:rsidR="00047971">
        <w:rPr>
          <w:rFonts w:ascii="Times New Roman" w:hAnsi="Times New Roman" w:cs="Times New Roman"/>
        </w:rPr>
        <w:t>argumentative</w:t>
      </w:r>
      <w:r w:rsidR="00B23506">
        <w:rPr>
          <w:rFonts w:ascii="Times New Roman" w:hAnsi="Times New Roman" w:cs="Times New Roman"/>
        </w:rPr>
        <w:t xml:space="preserve"> essay. </w:t>
      </w:r>
    </w:p>
    <w:p w14:paraId="04855F45" w14:textId="2D628605" w:rsidR="00677BBC" w:rsidRDefault="00B23506" w:rsidP="000B213A">
      <w:pPr>
        <w:spacing w:line="480" w:lineRule="auto"/>
        <w:ind w:firstLine="720"/>
        <w:rPr>
          <w:rFonts w:ascii="Times New Roman" w:hAnsi="Times New Roman" w:cs="Times New Roman"/>
        </w:rPr>
      </w:pPr>
      <w:r>
        <w:rPr>
          <w:rFonts w:ascii="Times New Roman" w:hAnsi="Times New Roman" w:cs="Times New Roman"/>
        </w:rPr>
        <w:t>We were advised to</w:t>
      </w:r>
      <w:r w:rsidR="00047971">
        <w:rPr>
          <w:rFonts w:ascii="Times New Roman" w:hAnsi="Times New Roman" w:cs="Times New Roman"/>
        </w:rPr>
        <w:t xml:space="preserve"> construct an outline in the sa</w:t>
      </w:r>
      <w:r>
        <w:rPr>
          <w:rFonts w:ascii="Times New Roman" w:hAnsi="Times New Roman" w:cs="Times New Roman"/>
        </w:rPr>
        <w:t>m</w:t>
      </w:r>
      <w:r w:rsidR="00047971">
        <w:rPr>
          <w:rFonts w:ascii="Times New Roman" w:hAnsi="Times New Roman" w:cs="Times New Roman"/>
        </w:rPr>
        <w:t>e</w:t>
      </w:r>
      <w:r>
        <w:rPr>
          <w:rFonts w:ascii="Times New Roman" w:hAnsi="Times New Roman" w:cs="Times New Roman"/>
        </w:rPr>
        <w:t xml:space="preserve"> manner in which</w:t>
      </w:r>
      <w:r w:rsidR="00FF6359">
        <w:rPr>
          <w:rFonts w:ascii="Times New Roman" w:hAnsi="Times New Roman" w:cs="Times New Roman"/>
        </w:rPr>
        <w:t xml:space="preserve"> we did the expository essay. </w:t>
      </w:r>
      <w:r w:rsidR="00677BBC">
        <w:rPr>
          <w:rFonts w:ascii="Times New Roman" w:hAnsi="Times New Roman" w:cs="Times New Roman"/>
        </w:rPr>
        <w:t xml:space="preserve">I originally wanted to construct my paper strictly on disproving why the additions to the flag should not have been added. I was going to include the entire black history, which involved significant figure heads such as Martin Luther king, Rosa Park and Malcolm X. Most of the sources included in my annotated bibliography were regarding these topics. The sources included some of Martin Luther King’s writings from jail as well as personal accounts of people that faced the KKK as part of their daily lives. However, I felt that my paper would be too biased if I included information that strictly described wrongs done to African Americans over </w:t>
      </w:r>
      <w:r w:rsidR="00677BBC">
        <w:rPr>
          <w:rFonts w:ascii="Times New Roman" w:hAnsi="Times New Roman" w:cs="Times New Roman"/>
        </w:rPr>
        <w:lastRenderedPageBreak/>
        <w:t xml:space="preserve">time. I also was considering the addition of the LGBTQ community in my paper as this would add an interesting twist on the direction of my paper. I would have used the denial of the rights of people that are a part of the LGBTQ community to prove why there is not justice for all, as they have fought and are still fighting for their deserved rights. However, I decided not to include this into my final paper because I felt that my paper would begin to lose its focus, being the Pledge of Allegiance. </w:t>
      </w:r>
    </w:p>
    <w:p w14:paraId="2D4F072E" w14:textId="77777777" w:rsidR="000B213A" w:rsidRDefault="00E257AB" w:rsidP="000B213A">
      <w:pPr>
        <w:spacing w:line="480" w:lineRule="auto"/>
        <w:ind w:firstLine="720"/>
        <w:rPr>
          <w:rFonts w:ascii="Times New Roman" w:hAnsi="Times New Roman" w:cs="Times New Roman"/>
        </w:rPr>
      </w:pPr>
      <w:r>
        <w:rPr>
          <w:rFonts w:ascii="Times New Roman" w:hAnsi="Times New Roman" w:cs="Times New Roman"/>
        </w:rPr>
        <w:t>My outline is centered around my stance. Since the Pledge of Allegiance is the representation of the false reality that the government is instilling in us, it is our choice given to us by the 1</w:t>
      </w:r>
      <w:r w:rsidRPr="00E257AB">
        <w:rPr>
          <w:rFonts w:ascii="Times New Roman" w:hAnsi="Times New Roman" w:cs="Times New Roman"/>
          <w:vertAlign w:val="superscript"/>
        </w:rPr>
        <w:t>st</w:t>
      </w:r>
      <w:r>
        <w:rPr>
          <w:rFonts w:ascii="Times New Roman" w:hAnsi="Times New Roman" w:cs="Times New Roman"/>
        </w:rPr>
        <w:t xml:space="preserve"> amendment to recite it or not and nobody has the grounds </w:t>
      </w:r>
      <w:r w:rsidR="00327915">
        <w:rPr>
          <w:rFonts w:ascii="Times New Roman" w:hAnsi="Times New Roman" w:cs="Times New Roman"/>
        </w:rPr>
        <w:t xml:space="preserve">on which to deny us that right. </w:t>
      </w:r>
      <w:r w:rsidR="00FF6359">
        <w:rPr>
          <w:rFonts w:ascii="Times New Roman" w:hAnsi="Times New Roman" w:cs="Times New Roman"/>
        </w:rPr>
        <w:t xml:space="preserve">While constructing </w:t>
      </w:r>
      <w:r w:rsidR="00677BBC">
        <w:rPr>
          <w:rFonts w:ascii="Times New Roman" w:hAnsi="Times New Roman" w:cs="Times New Roman"/>
        </w:rPr>
        <w:t xml:space="preserve">both </w:t>
      </w:r>
      <w:r w:rsidR="00FF6359">
        <w:rPr>
          <w:rFonts w:ascii="Times New Roman" w:hAnsi="Times New Roman" w:cs="Times New Roman"/>
        </w:rPr>
        <w:t xml:space="preserve">the </w:t>
      </w:r>
      <w:r>
        <w:rPr>
          <w:rFonts w:ascii="Times New Roman" w:hAnsi="Times New Roman" w:cs="Times New Roman"/>
        </w:rPr>
        <w:t>argumentative</w:t>
      </w:r>
      <w:r w:rsidR="00677BBC">
        <w:rPr>
          <w:rFonts w:ascii="Times New Roman" w:hAnsi="Times New Roman" w:cs="Times New Roman"/>
        </w:rPr>
        <w:t xml:space="preserve"> essay and the expository essay, I</w:t>
      </w:r>
      <w:r w:rsidR="00FF6359">
        <w:rPr>
          <w:rFonts w:ascii="Times New Roman" w:hAnsi="Times New Roman" w:cs="Times New Roman"/>
        </w:rPr>
        <w:t xml:space="preserve"> inserted </w:t>
      </w:r>
      <w:r w:rsidR="00677BBC">
        <w:rPr>
          <w:rFonts w:ascii="Times New Roman" w:hAnsi="Times New Roman" w:cs="Times New Roman"/>
        </w:rPr>
        <w:t xml:space="preserve">some of </w:t>
      </w:r>
      <w:r w:rsidR="00FF6359">
        <w:rPr>
          <w:rFonts w:ascii="Times New Roman" w:hAnsi="Times New Roman" w:cs="Times New Roman"/>
        </w:rPr>
        <w:t xml:space="preserve">the citations of the sources we </w:t>
      </w:r>
      <w:r>
        <w:rPr>
          <w:rFonts w:ascii="Times New Roman" w:hAnsi="Times New Roman" w:cs="Times New Roman"/>
        </w:rPr>
        <w:t>found</w:t>
      </w:r>
      <w:r w:rsidR="00FF6359">
        <w:rPr>
          <w:rFonts w:ascii="Times New Roman" w:hAnsi="Times New Roman" w:cs="Times New Roman"/>
        </w:rPr>
        <w:t xml:space="preserve"> during the </w:t>
      </w:r>
      <w:r>
        <w:rPr>
          <w:rFonts w:ascii="Times New Roman" w:hAnsi="Times New Roman" w:cs="Times New Roman"/>
        </w:rPr>
        <w:t>construction</w:t>
      </w:r>
      <w:r w:rsidR="00FF6359">
        <w:rPr>
          <w:rFonts w:ascii="Times New Roman" w:hAnsi="Times New Roman" w:cs="Times New Roman"/>
        </w:rPr>
        <w:t xml:space="preserve"> of our annotated bibliographies which made use of the third course learning outcome.</w:t>
      </w:r>
      <w:r w:rsidR="00677BBC">
        <w:rPr>
          <w:rFonts w:ascii="Times New Roman" w:hAnsi="Times New Roman" w:cs="Times New Roman"/>
        </w:rPr>
        <w:t xml:space="preserve"> Since the direction of my paper completely changed over time, I was forced to do more research and change a lot of the sources that I </w:t>
      </w:r>
      <w:r w:rsidR="000B213A">
        <w:rPr>
          <w:rFonts w:ascii="Times New Roman" w:hAnsi="Times New Roman" w:cs="Times New Roman"/>
        </w:rPr>
        <w:t>originally</w:t>
      </w:r>
      <w:r w:rsidR="00677BBC">
        <w:rPr>
          <w:rFonts w:ascii="Times New Roman" w:hAnsi="Times New Roman" w:cs="Times New Roman"/>
        </w:rPr>
        <w:t xml:space="preserve"> planned on using.</w:t>
      </w:r>
      <w:r w:rsidR="00FF6359">
        <w:rPr>
          <w:rFonts w:ascii="Times New Roman" w:hAnsi="Times New Roman" w:cs="Times New Roman"/>
        </w:rPr>
        <w:t xml:space="preserve"> </w:t>
      </w:r>
      <w:r w:rsidR="00E93591">
        <w:rPr>
          <w:rFonts w:ascii="Times New Roman" w:hAnsi="Times New Roman" w:cs="Times New Roman"/>
        </w:rPr>
        <w:t xml:space="preserve">The citations that I used are mainly dealing with background information regarding the history of the Pledge, racial laws, and counter claims to my statements. In this essay, I decided do indirectly include my exigence into my paper as the anecdote. My exigence is the life altering series of events that occurred during my </w:t>
      </w:r>
      <w:proofErr w:type="gramStart"/>
      <w:r w:rsidR="00E93591">
        <w:rPr>
          <w:rFonts w:ascii="Times New Roman" w:hAnsi="Times New Roman" w:cs="Times New Roman"/>
        </w:rPr>
        <w:t>sixth grade</w:t>
      </w:r>
      <w:proofErr w:type="gramEnd"/>
      <w:r w:rsidR="00E93591">
        <w:rPr>
          <w:rFonts w:ascii="Times New Roman" w:hAnsi="Times New Roman" w:cs="Times New Roman"/>
        </w:rPr>
        <w:t xml:space="preserve"> year while attending a Catholic Middle school. </w:t>
      </w:r>
      <w:r w:rsidR="00DA3EFF">
        <w:rPr>
          <w:rFonts w:ascii="Times New Roman" w:hAnsi="Times New Roman" w:cs="Times New Roman"/>
        </w:rPr>
        <w:t>I was harassed by my teacher to recite the Pledge of Allegiance even though I described to her on multiple occasions that it is against my religion. Her lack of respect for my rights provided by the first amendment is what inspired the idea nada structure of this paper. The event described</w:t>
      </w:r>
      <w:r w:rsidR="00E93591">
        <w:rPr>
          <w:rFonts w:ascii="Times New Roman" w:hAnsi="Times New Roman" w:cs="Times New Roman"/>
        </w:rPr>
        <w:t xml:space="preserve"> is only one of the many example</w:t>
      </w:r>
      <w:r w:rsidR="00DA3EFF">
        <w:rPr>
          <w:rFonts w:ascii="Times New Roman" w:hAnsi="Times New Roman" w:cs="Times New Roman"/>
        </w:rPr>
        <w:t>s</w:t>
      </w:r>
      <w:r w:rsidR="00E93591">
        <w:rPr>
          <w:rFonts w:ascii="Times New Roman" w:hAnsi="Times New Roman" w:cs="Times New Roman"/>
        </w:rPr>
        <w:t xml:space="preserve"> of persecution that I faced while in that school. However, that event is the most relevant to the purpose of this essay. </w:t>
      </w:r>
    </w:p>
    <w:p w14:paraId="7F223D29" w14:textId="501B69A9" w:rsidR="00DA3EFF" w:rsidRDefault="00621FDE" w:rsidP="000B213A">
      <w:pPr>
        <w:spacing w:line="480" w:lineRule="auto"/>
        <w:ind w:firstLine="720"/>
        <w:rPr>
          <w:rFonts w:ascii="Times New Roman" w:hAnsi="Times New Roman" w:cs="Times New Roman"/>
        </w:rPr>
      </w:pPr>
      <w:r>
        <w:rPr>
          <w:rFonts w:ascii="Times New Roman" w:hAnsi="Times New Roman" w:cs="Times New Roman"/>
        </w:rPr>
        <w:lastRenderedPageBreak/>
        <w:t xml:space="preserve">The genre of this essay is an argumentative essay because there are many people that fail to see the inconsistencies within the Pledge of Allegiance and our society. </w:t>
      </w:r>
      <w:r w:rsidR="000B213A">
        <w:rPr>
          <w:rFonts w:ascii="Times New Roman" w:hAnsi="Times New Roman" w:cs="Times New Roman"/>
        </w:rPr>
        <w:t xml:space="preserve">I felt that a different form of an essay would not have carried as much weight and I wouldn’t be able to prove and disprove any opinions. </w:t>
      </w:r>
      <w:r>
        <w:rPr>
          <w:rFonts w:ascii="Times New Roman" w:hAnsi="Times New Roman" w:cs="Times New Roman"/>
        </w:rPr>
        <w:t>This genre on writing is imperative to convince people that the problem with the Pledge of Allegiance is greater t</w:t>
      </w:r>
      <w:r w:rsidR="000B213A">
        <w:rPr>
          <w:rFonts w:ascii="Times New Roman" w:hAnsi="Times New Roman" w:cs="Times New Roman"/>
        </w:rPr>
        <w:t>han what it is perceived to be</w:t>
      </w:r>
      <w:r>
        <w:rPr>
          <w:rFonts w:ascii="Times New Roman" w:hAnsi="Times New Roman" w:cs="Times New Roman"/>
        </w:rPr>
        <w:t>.</w:t>
      </w:r>
      <w:r w:rsidR="000B213A">
        <w:rPr>
          <w:rFonts w:ascii="Times New Roman" w:hAnsi="Times New Roman" w:cs="Times New Roman"/>
        </w:rPr>
        <w:t xml:space="preserve"> The counter claims with which I used to develop my argument were where claims that I have either found online or claims that I have heard on a first-hand account.</w:t>
      </w:r>
      <w:r>
        <w:rPr>
          <w:rFonts w:ascii="Times New Roman" w:hAnsi="Times New Roman" w:cs="Times New Roman"/>
        </w:rPr>
        <w:t xml:space="preserve"> </w:t>
      </w:r>
      <w:r w:rsidR="00FF6359">
        <w:rPr>
          <w:rFonts w:ascii="Times New Roman" w:hAnsi="Times New Roman" w:cs="Times New Roman"/>
        </w:rPr>
        <w:t>In the</w:t>
      </w:r>
      <w:r w:rsidR="00E257AB">
        <w:rPr>
          <w:rFonts w:ascii="Times New Roman" w:hAnsi="Times New Roman" w:cs="Times New Roman"/>
        </w:rPr>
        <w:t xml:space="preserve"> construction of my argumentative</w:t>
      </w:r>
      <w:r w:rsidR="00FF6359">
        <w:rPr>
          <w:rFonts w:ascii="Times New Roman" w:hAnsi="Times New Roman" w:cs="Times New Roman"/>
        </w:rPr>
        <w:t xml:space="preserve"> essay, I used my own </w:t>
      </w:r>
      <w:r w:rsidR="00E257AB">
        <w:rPr>
          <w:rFonts w:ascii="Times New Roman" w:hAnsi="Times New Roman" w:cs="Times New Roman"/>
        </w:rPr>
        <w:t>anecdotes, the bill of rights, as w</w:t>
      </w:r>
      <w:r w:rsidR="00FF6359">
        <w:rPr>
          <w:rFonts w:ascii="Times New Roman" w:hAnsi="Times New Roman" w:cs="Times New Roman"/>
        </w:rPr>
        <w:t>el</w:t>
      </w:r>
      <w:r w:rsidR="00E257AB">
        <w:rPr>
          <w:rFonts w:ascii="Times New Roman" w:hAnsi="Times New Roman" w:cs="Times New Roman"/>
        </w:rPr>
        <w:t>l</w:t>
      </w:r>
      <w:r w:rsidR="00FF6359">
        <w:rPr>
          <w:rFonts w:ascii="Times New Roman" w:hAnsi="Times New Roman" w:cs="Times New Roman"/>
        </w:rPr>
        <w:t xml:space="preserve"> as the accounts of others to </w:t>
      </w:r>
      <w:r w:rsidR="00E257AB">
        <w:rPr>
          <w:rFonts w:ascii="Times New Roman" w:hAnsi="Times New Roman" w:cs="Times New Roman"/>
        </w:rPr>
        <w:t>analyze</w:t>
      </w:r>
      <w:r w:rsidR="00FF6359">
        <w:rPr>
          <w:rFonts w:ascii="Times New Roman" w:hAnsi="Times New Roman" w:cs="Times New Roman"/>
        </w:rPr>
        <w:t xml:space="preserve"> and interpret the Pledge of Allegiance in order to reaffirm </w:t>
      </w:r>
      <w:r>
        <w:rPr>
          <w:rFonts w:ascii="Times New Roman" w:hAnsi="Times New Roman" w:cs="Times New Roman"/>
        </w:rPr>
        <w:t>my stance</w:t>
      </w:r>
      <w:r w:rsidR="00E257AB">
        <w:rPr>
          <w:rFonts w:ascii="Times New Roman" w:hAnsi="Times New Roman" w:cs="Times New Roman"/>
        </w:rPr>
        <w:t xml:space="preserve"> as well as to broaden my audience</w:t>
      </w:r>
      <w:r w:rsidR="00FF6359">
        <w:rPr>
          <w:rFonts w:ascii="Times New Roman" w:hAnsi="Times New Roman" w:cs="Times New Roman"/>
        </w:rPr>
        <w:t>, which satisfies the eighth course learning outcome</w:t>
      </w:r>
      <w:r w:rsidR="00E257AB">
        <w:rPr>
          <w:rFonts w:ascii="Times New Roman" w:hAnsi="Times New Roman" w:cs="Times New Roman"/>
        </w:rPr>
        <w:t xml:space="preserve">. </w:t>
      </w:r>
      <w:r w:rsidR="000B213A">
        <w:rPr>
          <w:rFonts w:ascii="Times New Roman" w:hAnsi="Times New Roman" w:cs="Times New Roman"/>
        </w:rPr>
        <w:t>For example, I described the first amendment, and applied it to the anecdote provided in order to give the reader room to</w:t>
      </w:r>
      <w:r w:rsidR="00D24380">
        <w:rPr>
          <w:rFonts w:ascii="Times New Roman" w:hAnsi="Times New Roman" w:cs="Times New Roman"/>
        </w:rPr>
        <w:t xml:space="preserve"> sympathize with the eleven-year-old </w:t>
      </w:r>
      <w:proofErr w:type="spellStart"/>
      <w:r w:rsidR="00D24380">
        <w:rPr>
          <w:rFonts w:ascii="Times New Roman" w:hAnsi="Times New Roman" w:cs="Times New Roman"/>
        </w:rPr>
        <w:t>Siarra</w:t>
      </w:r>
      <w:proofErr w:type="spellEnd"/>
      <w:r w:rsidR="000B213A">
        <w:rPr>
          <w:rFonts w:ascii="Times New Roman" w:hAnsi="Times New Roman" w:cs="Times New Roman"/>
        </w:rPr>
        <w:t xml:space="preserve">. </w:t>
      </w:r>
      <w:r w:rsidR="00E257AB">
        <w:rPr>
          <w:rFonts w:ascii="Times New Roman" w:hAnsi="Times New Roman" w:cs="Times New Roman"/>
        </w:rPr>
        <w:t>My original audience are those of us that are citizens of the United States, however, I have come to realize that people not native to this country would not be able to relate to the information being presented unless I expanded on it</w:t>
      </w:r>
      <w:r w:rsidR="00FF6359">
        <w:rPr>
          <w:rFonts w:ascii="Times New Roman" w:hAnsi="Times New Roman" w:cs="Times New Roman"/>
        </w:rPr>
        <w:t xml:space="preserve">. </w:t>
      </w:r>
      <w:r w:rsidR="00E257AB">
        <w:rPr>
          <w:rFonts w:ascii="Times New Roman" w:hAnsi="Times New Roman" w:cs="Times New Roman"/>
        </w:rPr>
        <w:t xml:space="preserve">Henceforth, my new audience became everyone that may or may not be native the </w:t>
      </w:r>
      <w:r>
        <w:rPr>
          <w:rFonts w:ascii="Times New Roman" w:hAnsi="Times New Roman" w:cs="Times New Roman"/>
        </w:rPr>
        <w:t xml:space="preserve">states. The purpose of this essay is to awaken those ignorant to the threat that the pledge of allegiance poses. If the Pledge continues to instill its ideals into the minds of the future generations then this country will never evolve into its fullest potential. </w:t>
      </w:r>
      <w:r w:rsidR="00FF6359">
        <w:rPr>
          <w:rFonts w:ascii="Times New Roman" w:hAnsi="Times New Roman" w:cs="Times New Roman"/>
        </w:rPr>
        <w:t xml:space="preserve">After </w:t>
      </w:r>
      <w:r w:rsidR="00E257AB">
        <w:rPr>
          <w:rFonts w:ascii="Times New Roman" w:hAnsi="Times New Roman" w:cs="Times New Roman"/>
        </w:rPr>
        <w:t>completing</w:t>
      </w:r>
      <w:r w:rsidR="00FF6359">
        <w:rPr>
          <w:rFonts w:ascii="Times New Roman" w:hAnsi="Times New Roman" w:cs="Times New Roman"/>
        </w:rPr>
        <w:t xml:space="preserve"> this essay, I will then begin to work on the digital form of it, which will be in a power point, satisfying the</w:t>
      </w:r>
      <w:r w:rsidR="00774B88">
        <w:rPr>
          <w:rFonts w:ascii="Times New Roman" w:hAnsi="Times New Roman" w:cs="Times New Roman"/>
        </w:rPr>
        <w:t xml:space="preserve"> sixth course learning outcome. This will change my medium from being print to digital. </w:t>
      </w:r>
      <w:r w:rsidR="00136807">
        <w:rPr>
          <w:rFonts w:ascii="Times New Roman" w:hAnsi="Times New Roman" w:cs="Times New Roman"/>
        </w:rPr>
        <w:t xml:space="preserve">In going from print to digital </w:t>
      </w:r>
      <w:r w:rsidR="00FC2051">
        <w:rPr>
          <w:rFonts w:ascii="Times New Roman" w:hAnsi="Times New Roman" w:cs="Times New Roman"/>
        </w:rPr>
        <w:t xml:space="preserve">the audience, and </w:t>
      </w:r>
      <w:r w:rsidR="003B656B">
        <w:rPr>
          <w:rFonts w:ascii="Times New Roman" w:hAnsi="Times New Roman" w:cs="Times New Roman"/>
        </w:rPr>
        <w:t>purpose will also change. The audience will expand and be able to</w:t>
      </w:r>
      <w:r w:rsidR="00BA2F8B">
        <w:rPr>
          <w:rFonts w:ascii="Times New Roman" w:hAnsi="Times New Roman" w:cs="Times New Roman"/>
        </w:rPr>
        <w:t xml:space="preserve"> reach various people. My purpose might now be to start a petition to </w:t>
      </w:r>
      <w:r w:rsidR="005A650A">
        <w:rPr>
          <w:rFonts w:ascii="Times New Roman" w:hAnsi="Times New Roman" w:cs="Times New Roman"/>
        </w:rPr>
        <w:t>change the Pledge of Allegiance;</w:t>
      </w:r>
      <w:r w:rsidR="00BA2F8B">
        <w:rPr>
          <w:rFonts w:ascii="Times New Roman" w:hAnsi="Times New Roman" w:cs="Times New Roman"/>
        </w:rPr>
        <w:t xml:space="preserve"> it might very well take a more active role in the problem rather than just discussing it.</w:t>
      </w:r>
    </w:p>
    <w:p w14:paraId="4D79DF2B" w14:textId="77777777" w:rsidR="00DA3EFF" w:rsidRDefault="00DA3EFF">
      <w:pPr>
        <w:rPr>
          <w:rFonts w:ascii="Times New Roman" w:hAnsi="Times New Roman" w:cs="Times New Roman"/>
        </w:rPr>
      </w:pPr>
      <w:r>
        <w:rPr>
          <w:rFonts w:ascii="Times New Roman" w:hAnsi="Times New Roman" w:cs="Times New Roman"/>
        </w:rPr>
        <w:lastRenderedPageBreak/>
        <w:br w:type="page"/>
      </w:r>
    </w:p>
    <w:p w14:paraId="7690B6E9" w14:textId="2E602B00" w:rsidR="00350714" w:rsidRDefault="00DA3EFF" w:rsidP="00C95494">
      <w:pPr>
        <w:spacing w:line="480" w:lineRule="auto"/>
        <w:ind w:firstLine="720"/>
        <w:jc w:val="center"/>
        <w:rPr>
          <w:rFonts w:ascii="Times New Roman" w:hAnsi="Times New Roman" w:cs="Times New Roman"/>
        </w:rPr>
      </w:pPr>
      <w:r>
        <w:rPr>
          <w:rFonts w:ascii="Times New Roman" w:hAnsi="Times New Roman" w:cs="Times New Roman"/>
        </w:rPr>
        <w:lastRenderedPageBreak/>
        <w:t>Outline</w:t>
      </w:r>
    </w:p>
    <w:p w14:paraId="2A885499" w14:textId="77777777" w:rsidR="00C95494" w:rsidRDefault="00C95494" w:rsidP="00C95494">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Introduction </w:t>
      </w:r>
    </w:p>
    <w:p w14:paraId="4B223E15" w14:textId="77777777" w:rsidR="00C95494" w:rsidRDefault="00C95494" w:rsidP="00C95494">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Pledge of allegiance history </w:t>
      </w:r>
    </w:p>
    <w:p w14:paraId="7BB496EC" w14:textId="77777777" w:rsidR="00C95494" w:rsidRDefault="00C95494" w:rsidP="00C95494">
      <w:pPr>
        <w:pStyle w:val="ListParagraph"/>
        <w:numPr>
          <w:ilvl w:val="1"/>
          <w:numId w:val="2"/>
        </w:numPr>
        <w:spacing w:line="480" w:lineRule="auto"/>
        <w:rPr>
          <w:rFonts w:ascii="Times New Roman" w:hAnsi="Times New Roman" w:cs="Times New Roman"/>
        </w:rPr>
      </w:pPr>
      <w:r>
        <w:rPr>
          <w:rFonts w:ascii="Times New Roman" w:hAnsi="Times New Roman" w:cs="Times New Roman"/>
        </w:rPr>
        <w:t>Civil war= increase in national pride</w:t>
      </w:r>
    </w:p>
    <w:p w14:paraId="5A0EE022" w14:textId="77777777" w:rsidR="00C95494" w:rsidRDefault="00C95494" w:rsidP="00C95494">
      <w:pPr>
        <w:pStyle w:val="ListParagraph"/>
        <w:numPr>
          <w:ilvl w:val="1"/>
          <w:numId w:val="2"/>
        </w:numPr>
        <w:spacing w:line="480" w:lineRule="auto"/>
        <w:rPr>
          <w:rFonts w:ascii="Times New Roman" w:hAnsi="Times New Roman" w:cs="Times New Roman"/>
        </w:rPr>
      </w:pPr>
      <w:r>
        <w:rPr>
          <w:rFonts w:ascii="Times New Roman" w:hAnsi="Times New Roman" w:cs="Times New Roman"/>
        </w:rPr>
        <w:t>400</w:t>
      </w:r>
      <w:r w:rsidRPr="006210A4">
        <w:rPr>
          <w:rFonts w:ascii="Times New Roman" w:hAnsi="Times New Roman" w:cs="Times New Roman"/>
          <w:vertAlign w:val="superscript"/>
        </w:rPr>
        <w:t>th</w:t>
      </w:r>
      <w:r>
        <w:rPr>
          <w:rFonts w:ascii="Times New Roman" w:hAnsi="Times New Roman" w:cs="Times New Roman"/>
        </w:rPr>
        <w:t xml:space="preserve"> anniversary of discovery of America </w:t>
      </w:r>
    </w:p>
    <w:p w14:paraId="07B950B2" w14:textId="77777777" w:rsidR="00C95494" w:rsidRDefault="00C95494" w:rsidP="00C95494">
      <w:pPr>
        <w:pStyle w:val="ListParagraph"/>
        <w:numPr>
          <w:ilvl w:val="1"/>
          <w:numId w:val="2"/>
        </w:numPr>
        <w:spacing w:line="480" w:lineRule="auto"/>
        <w:rPr>
          <w:rFonts w:ascii="Times New Roman" w:hAnsi="Times New Roman" w:cs="Times New Roman"/>
        </w:rPr>
      </w:pPr>
      <w:r>
        <w:rPr>
          <w:rFonts w:ascii="Times New Roman" w:hAnsi="Times New Roman" w:cs="Times New Roman"/>
        </w:rPr>
        <w:t xml:space="preserve">Francis Bellamy </w:t>
      </w:r>
    </w:p>
    <w:p w14:paraId="6B59760F" w14:textId="77777777" w:rsidR="00C95494" w:rsidRDefault="00C95494" w:rsidP="00C95494">
      <w:pPr>
        <w:pStyle w:val="ListParagraph"/>
        <w:numPr>
          <w:ilvl w:val="0"/>
          <w:numId w:val="2"/>
        </w:numPr>
        <w:spacing w:line="480" w:lineRule="auto"/>
        <w:rPr>
          <w:rFonts w:ascii="Times New Roman" w:hAnsi="Times New Roman" w:cs="Times New Roman"/>
        </w:rPr>
      </w:pPr>
      <w:r>
        <w:rPr>
          <w:rFonts w:ascii="Times New Roman" w:hAnsi="Times New Roman" w:cs="Times New Roman"/>
        </w:rPr>
        <w:t>Changes in the Pledge</w:t>
      </w:r>
    </w:p>
    <w:p w14:paraId="6212FC88" w14:textId="77777777" w:rsidR="00C95494" w:rsidRDefault="00C95494" w:rsidP="00C95494">
      <w:pPr>
        <w:pStyle w:val="ListParagraph"/>
        <w:numPr>
          <w:ilvl w:val="1"/>
          <w:numId w:val="2"/>
        </w:numPr>
        <w:spacing w:line="480" w:lineRule="auto"/>
        <w:rPr>
          <w:rFonts w:ascii="Times New Roman" w:hAnsi="Times New Roman" w:cs="Times New Roman"/>
        </w:rPr>
      </w:pPr>
      <w:r>
        <w:rPr>
          <w:rFonts w:ascii="Times New Roman" w:hAnsi="Times New Roman" w:cs="Times New Roman"/>
        </w:rPr>
        <w:t xml:space="preserve">Original had 23 words </w:t>
      </w:r>
    </w:p>
    <w:p w14:paraId="0D6EDA95" w14:textId="77777777" w:rsidR="00C95494" w:rsidRDefault="00C95494" w:rsidP="00C95494">
      <w:pPr>
        <w:pStyle w:val="ListParagraph"/>
        <w:numPr>
          <w:ilvl w:val="1"/>
          <w:numId w:val="2"/>
        </w:numPr>
        <w:spacing w:line="480" w:lineRule="auto"/>
        <w:rPr>
          <w:rFonts w:ascii="Times New Roman" w:hAnsi="Times New Roman" w:cs="Times New Roman"/>
        </w:rPr>
      </w:pPr>
      <w:r>
        <w:rPr>
          <w:rFonts w:ascii="Times New Roman" w:hAnsi="Times New Roman" w:cs="Times New Roman"/>
        </w:rPr>
        <w:t xml:space="preserve">Edited version has 31words </w:t>
      </w:r>
    </w:p>
    <w:p w14:paraId="70C42C31" w14:textId="77777777" w:rsidR="00C95494" w:rsidRDefault="00C95494" w:rsidP="00C95494">
      <w:pPr>
        <w:pStyle w:val="ListParagraph"/>
        <w:numPr>
          <w:ilvl w:val="1"/>
          <w:numId w:val="2"/>
        </w:numPr>
        <w:spacing w:line="480" w:lineRule="auto"/>
        <w:rPr>
          <w:rFonts w:ascii="Times New Roman" w:hAnsi="Times New Roman" w:cs="Times New Roman"/>
        </w:rPr>
      </w:pPr>
      <w:r>
        <w:rPr>
          <w:rFonts w:ascii="Times New Roman" w:hAnsi="Times New Roman" w:cs="Times New Roman"/>
        </w:rPr>
        <w:t xml:space="preserve">Meaning of the pledge </w:t>
      </w:r>
    </w:p>
    <w:p w14:paraId="30E03822" w14:textId="77777777" w:rsidR="00C95494" w:rsidRDefault="00C95494" w:rsidP="00C95494">
      <w:pPr>
        <w:pStyle w:val="ListParagraph"/>
        <w:numPr>
          <w:ilvl w:val="1"/>
          <w:numId w:val="2"/>
        </w:numPr>
        <w:spacing w:line="480" w:lineRule="auto"/>
        <w:rPr>
          <w:rFonts w:ascii="Times New Roman" w:hAnsi="Times New Roman" w:cs="Times New Roman"/>
        </w:rPr>
      </w:pPr>
      <w:r>
        <w:rPr>
          <w:rFonts w:ascii="Times New Roman" w:hAnsi="Times New Roman" w:cs="Times New Roman"/>
        </w:rPr>
        <w:t xml:space="preserve">Counter claim- not loyalty to gov. but loyalty to nation </w:t>
      </w:r>
    </w:p>
    <w:p w14:paraId="24D62C39" w14:textId="77777777" w:rsidR="00C95494" w:rsidRDefault="00C95494" w:rsidP="00C95494">
      <w:pPr>
        <w:pStyle w:val="ListParagraph"/>
        <w:numPr>
          <w:ilvl w:val="2"/>
          <w:numId w:val="2"/>
        </w:numPr>
        <w:spacing w:line="480" w:lineRule="auto"/>
        <w:rPr>
          <w:rFonts w:ascii="Times New Roman" w:hAnsi="Times New Roman" w:cs="Times New Roman"/>
        </w:rPr>
      </w:pPr>
      <w:r>
        <w:rPr>
          <w:rFonts w:ascii="Times New Roman" w:hAnsi="Times New Roman" w:cs="Times New Roman"/>
        </w:rPr>
        <w:t>Disproved in elections</w:t>
      </w:r>
    </w:p>
    <w:p w14:paraId="476B3F34" w14:textId="77777777" w:rsidR="00C95494" w:rsidRDefault="00C95494" w:rsidP="00C95494">
      <w:pPr>
        <w:pStyle w:val="ListParagraph"/>
        <w:numPr>
          <w:ilvl w:val="2"/>
          <w:numId w:val="2"/>
        </w:numPr>
        <w:spacing w:line="480" w:lineRule="auto"/>
        <w:rPr>
          <w:rFonts w:ascii="Times New Roman" w:hAnsi="Times New Roman" w:cs="Times New Roman"/>
        </w:rPr>
      </w:pPr>
      <w:r>
        <w:rPr>
          <w:rFonts w:ascii="Times New Roman" w:hAnsi="Times New Roman" w:cs="Times New Roman"/>
        </w:rPr>
        <w:t xml:space="preserve">No real control over government </w:t>
      </w:r>
    </w:p>
    <w:p w14:paraId="78648614" w14:textId="77777777" w:rsidR="00C95494" w:rsidRDefault="00C95494" w:rsidP="00C95494">
      <w:pPr>
        <w:pStyle w:val="ListParagraph"/>
        <w:numPr>
          <w:ilvl w:val="2"/>
          <w:numId w:val="2"/>
        </w:numPr>
        <w:spacing w:line="480" w:lineRule="auto"/>
        <w:rPr>
          <w:rFonts w:ascii="Times New Roman" w:hAnsi="Times New Roman" w:cs="Times New Roman"/>
        </w:rPr>
      </w:pPr>
      <w:r>
        <w:rPr>
          <w:rFonts w:ascii="Times New Roman" w:hAnsi="Times New Roman" w:cs="Times New Roman"/>
        </w:rPr>
        <w:t xml:space="preserve">Therefore, claim invalid </w:t>
      </w:r>
    </w:p>
    <w:p w14:paraId="4378A573" w14:textId="77777777" w:rsidR="00C95494" w:rsidRDefault="00C95494" w:rsidP="00C95494">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Liberty and Justice for all </w:t>
      </w:r>
    </w:p>
    <w:p w14:paraId="0670141B" w14:textId="77777777" w:rsidR="00C95494" w:rsidRDefault="00C95494" w:rsidP="00C95494">
      <w:pPr>
        <w:pStyle w:val="ListParagraph"/>
        <w:numPr>
          <w:ilvl w:val="1"/>
          <w:numId w:val="2"/>
        </w:numPr>
        <w:spacing w:line="480" w:lineRule="auto"/>
        <w:rPr>
          <w:rFonts w:ascii="Times New Roman" w:hAnsi="Times New Roman" w:cs="Times New Roman"/>
        </w:rPr>
      </w:pPr>
      <w:r>
        <w:rPr>
          <w:rFonts w:ascii="Times New Roman" w:hAnsi="Times New Roman" w:cs="Times New Roman"/>
        </w:rPr>
        <w:t>Counter claim- court system is fair and unbiased due to “variety of nationalities” in supreme court</w:t>
      </w:r>
    </w:p>
    <w:p w14:paraId="14C015CB" w14:textId="77777777" w:rsidR="00C95494" w:rsidRDefault="00C95494" w:rsidP="00C95494">
      <w:pPr>
        <w:pStyle w:val="ListParagraph"/>
        <w:numPr>
          <w:ilvl w:val="2"/>
          <w:numId w:val="2"/>
        </w:numPr>
        <w:spacing w:line="480" w:lineRule="auto"/>
        <w:rPr>
          <w:rFonts w:ascii="Times New Roman" w:hAnsi="Times New Roman" w:cs="Times New Roman"/>
        </w:rPr>
      </w:pPr>
      <w:r>
        <w:rPr>
          <w:rFonts w:ascii="Times New Roman" w:hAnsi="Times New Roman" w:cs="Times New Roman"/>
        </w:rPr>
        <w:t>Only 3 non-white justices since its creation</w:t>
      </w:r>
    </w:p>
    <w:p w14:paraId="2810D940" w14:textId="77777777" w:rsidR="00C95494" w:rsidRDefault="00C95494" w:rsidP="00C95494">
      <w:pPr>
        <w:pStyle w:val="ListParagraph"/>
        <w:numPr>
          <w:ilvl w:val="2"/>
          <w:numId w:val="2"/>
        </w:numPr>
        <w:spacing w:line="480" w:lineRule="auto"/>
        <w:rPr>
          <w:rFonts w:ascii="Times New Roman" w:hAnsi="Times New Roman" w:cs="Times New Roman"/>
        </w:rPr>
      </w:pPr>
      <w:r>
        <w:rPr>
          <w:rFonts w:ascii="Times New Roman" w:hAnsi="Times New Roman" w:cs="Times New Roman"/>
        </w:rPr>
        <w:t>The court has always been unjust</w:t>
      </w:r>
    </w:p>
    <w:p w14:paraId="296B3130" w14:textId="71BB55F8" w:rsidR="00C95494" w:rsidRDefault="00C95494" w:rsidP="00C95494">
      <w:pPr>
        <w:pStyle w:val="ListParagraph"/>
        <w:numPr>
          <w:ilvl w:val="3"/>
          <w:numId w:val="2"/>
        </w:numPr>
        <w:spacing w:line="480" w:lineRule="auto"/>
        <w:rPr>
          <w:rFonts w:ascii="Times New Roman" w:hAnsi="Times New Roman" w:cs="Times New Roman"/>
        </w:rPr>
      </w:pPr>
      <w:r>
        <w:rPr>
          <w:rFonts w:ascii="Times New Roman" w:hAnsi="Times New Roman" w:cs="Times New Roman"/>
        </w:rPr>
        <w:t xml:space="preserve">Evidence in the </w:t>
      </w:r>
      <w:r w:rsidR="00D24380">
        <w:rPr>
          <w:rFonts w:ascii="Times New Roman" w:hAnsi="Times New Roman" w:cs="Times New Roman"/>
        </w:rPr>
        <w:t>Jim C</w:t>
      </w:r>
      <w:r>
        <w:rPr>
          <w:rFonts w:ascii="Times New Roman" w:hAnsi="Times New Roman" w:cs="Times New Roman"/>
        </w:rPr>
        <w:t xml:space="preserve">row laws, black codes </w:t>
      </w:r>
    </w:p>
    <w:p w14:paraId="104AB61D" w14:textId="77777777" w:rsidR="00C95494" w:rsidRDefault="00C95494" w:rsidP="00C95494">
      <w:pPr>
        <w:pStyle w:val="ListParagraph"/>
        <w:numPr>
          <w:ilvl w:val="3"/>
          <w:numId w:val="2"/>
        </w:numPr>
        <w:spacing w:line="480" w:lineRule="auto"/>
        <w:rPr>
          <w:rFonts w:ascii="Times New Roman" w:hAnsi="Times New Roman" w:cs="Times New Roman"/>
        </w:rPr>
      </w:pPr>
      <w:r>
        <w:rPr>
          <w:rFonts w:ascii="Times New Roman" w:hAnsi="Times New Roman" w:cs="Times New Roman"/>
        </w:rPr>
        <w:t>Plessy vs. Ferguson</w:t>
      </w:r>
    </w:p>
    <w:p w14:paraId="1D392871" w14:textId="77777777" w:rsidR="00C95494" w:rsidRDefault="00C95494" w:rsidP="00C95494">
      <w:pPr>
        <w:pStyle w:val="ListParagraph"/>
        <w:numPr>
          <w:ilvl w:val="3"/>
          <w:numId w:val="2"/>
        </w:numPr>
        <w:spacing w:line="480" w:lineRule="auto"/>
        <w:rPr>
          <w:rFonts w:ascii="Times New Roman" w:hAnsi="Times New Roman" w:cs="Times New Roman"/>
        </w:rPr>
      </w:pPr>
      <w:r>
        <w:rPr>
          <w:rFonts w:ascii="Times New Roman" w:hAnsi="Times New Roman" w:cs="Times New Roman"/>
        </w:rPr>
        <w:t>Lack of fund for black education- intentional</w:t>
      </w:r>
    </w:p>
    <w:p w14:paraId="34D1297B" w14:textId="77777777" w:rsidR="00C95494" w:rsidRDefault="00C95494" w:rsidP="00C95494">
      <w:pPr>
        <w:pStyle w:val="ListParagraph"/>
        <w:numPr>
          <w:ilvl w:val="0"/>
          <w:numId w:val="2"/>
        </w:numPr>
        <w:spacing w:line="480" w:lineRule="auto"/>
        <w:rPr>
          <w:rFonts w:ascii="Times New Roman" w:hAnsi="Times New Roman" w:cs="Times New Roman"/>
        </w:rPr>
      </w:pPr>
      <w:r>
        <w:rPr>
          <w:rFonts w:ascii="Times New Roman" w:hAnsi="Times New Roman" w:cs="Times New Roman"/>
        </w:rPr>
        <w:t>Under God</w:t>
      </w:r>
    </w:p>
    <w:p w14:paraId="57311086" w14:textId="77777777" w:rsidR="00C95494" w:rsidRDefault="00C95494" w:rsidP="00C95494">
      <w:pPr>
        <w:pStyle w:val="ListParagraph"/>
        <w:numPr>
          <w:ilvl w:val="1"/>
          <w:numId w:val="2"/>
        </w:numPr>
        <w:spacing w:line="480" w:lineRule="auto"/>
        <w:rPr>
          <w:rFonts w:ascii="Times New Roman" w:hAnsi="Times New Roman" w:cs="Times New Roman"/>
        </w:rPr>
      </w:pPr>
      <w:r>
        <w:rPr>
          <w:rFonts w:ascii="Times New Roman" w:hAnsi="Times New Roman" w:cs="Times New Roman"/>
        </w:rPr>
        <w:lastRenderedPageBreak/>
        <w:t xml:space="preserve">Counter claim- “under God” addition is harmless and is </w:t>
      </w:r>
      <w:proofErr w:type="spellStart"/>
      <w:r>
        <w:rPr>
          <w:rFonts w:ascii="Times New Roman" w:hAnsi="Times New Roman" w:cs="Times New Roman"/>
        </w:rPr>
        <w:t>s</w:t>
      </w:r>
      <w:proofErr w:type="spellEnd"/>
      <w:r>
        <w:rPr>
          <w:rFonts w:ascii="Times New Roman" w:hAnsi="Times New Roman" w:cs="Times New Roman"/>
        </w:rPr>
        <w:t xml:space="preserve"> tribute to the country’s religious background </w:t>
      </w:r>
    </w:p>
    <w:p w14:paraId="1053D167" w14:textId="77777777" w:rsidR="00C95494" w:rsidRDefault="00C95494" w:rsidP="00C95494">
      <w:pPr>
        <w:pStyle w:val="ListParagraph"/>
        <w:numPr>
          <w:ilvl w:val="2"/>
          <w:numId w:val="2"/>
        </w:numPr>
        <w:spacing w:line="480" w:lineRule="auto"/>
        <w:rPr>
          <w:rFonts w:ascii="Times New Roman" w:hAnsi="Times New Roman" w:cs="Times New Roman"/>
        </w:rPr>
      </w:pPr>
      <w:r>
        <w:rPr>
          <w:rFonts w:ascii="Times New Roman" w:hAnsi="Times New Roman" w:cs="Times New Roman"/>
        </w:rPr>
        <w:t xml:space="preserve">Puritan religion was racist and hypocritical </w:t>
      </w:r>
    </w:p>
    <w:p w14:paraId="7A952565" w14:textId="77777777" w:rsidR="00C95494" w:rsidRDefault="00C95494" w:rsidP="00C95494">
      <w:pPr>
        <w:pStyle w:val="ListParagraph"/>
        <w:numPr>
          <w:ilvl w:val="1"/>
          <w:numId w:val="2"/>
        </w:numPr>
        <w:spacing w:line="480" w:lineRule="auto"/>
        <w:rPr>
          <w:rFonts w:ascii="Times New Roman" w:hAnsi="Times New Roman" w:cs="Times New Roman"/>
        </w:rPr>
      </w:pPr>
      <w:r>
        <w:rPr>
          <w:rFonts w:ascii="Times New Roman" w:hAnsi="Times New Roman" w:cs="Times New Roman"/>
        </w:rPr>
        <w:t>Counter claim- “under God” is inclusive of all religions</w:t>
      </w:r>
    </w:p>
    <w:p w14:paraId="46C890BF" w14:textId="77777777" w:rsidR="00C95494" w:rsidRDefault="00C95494" w:rsidP="00C95494">
      <w:pPr>
        <w:pStyle w:val="ListParagraph"/>
        <w:numPr>
          <w:ilvl w:val="2"/>
          <w:numId w:val="2"/>
        </w:numPr>
        <w:spacing w:line="480" w:lineRule="auto"/>
        <w:rPr>
          <w:rFonts w:ascii="Times New Roman" w:hAnsi="Times New Roman" w:cs="Times New Roman"/>
        </w:rPr>
      </w:pPr>
      <w:r>
        <w:rPr>
          <w:rFonts w:ascii="Times New Roman" w:hAnsi="Times New Roman" w:cs="Times New Roman"/>
        </w:rPr>
        <w:t xml:space="preserve">Puritans were strictly Christians and tolerated, did not accept </w:t>
      </w:r>
    </w:p>
    <w:p w14:paraId="1765CF5F" w14:textId="77777777" w:rsidR="00C95494" w:rsidRDefault="00C95494" w:rsidP="00C95494">
      <w:pPr>
        <w:pStyle w:val="ListParagraph"/>
        <w:numPr>
          <w:ilvl w:val="1"/>
          <w:numId w:val="2"/>
        </w:numPr>
        <w:spacing w:line="480" w:lineRule="auto"/>
        <w:rPr>
          <w:rFonts w:ascii="Times New Roman" w:hAnsi="Times New Roman" w:cs="Times New Roman"/>
        </w:rPr>
      </w:pPr>
      <w:r>
        <w:rPr>
          <w:rFonts w:ascii="Times New Roman" w:hAnsi="Times New Roman" w:cs="Times New Roman"/>
        </w:rPr>
        <w:t xml:space="preserve">America today = many different religions therefore, not all one God </w:t>
      </w:r>
    </w:p>
    <w:p w14:paraId="37D13D23" w14:textId="77777777" w:rsidR="00C95494" w:rsidRPr="006210A4" w:rsidRDefault="00C95494" w:rsidP="00C95494">
      <w:pPr>
        <w:pStyle w:val="ListParagraph"/>
        <w:numPr>
          <w:ilvl w:val="0"/>
          <w:numId w:val="2"/>
        </w:numPr>
        <w:spacing w:line="480" w:lineRule="auto"/>
        <w:rPr>
          <w:rFonts w:ascii="Times New Roman" w:hAnsi="Times New Roman" w:cs="Times New Roman"/>
        </w:rPr>
      </w:pPr>
      <w:r w:rsidRPr="006210A4">
        <w:rPr>
          <w:rFonts w:ascii="Times New Roman" w:hAnsi="Times New Roman" w:cs="Times New Roman"/>
        </w:rPr>
        <w:t>Bill of rights: 1</w:t>
      </w:r>
      <w:r w:rsidRPr="006210A4">
        <w:rPr>
          <w:rFonts w:ascii="Times New Roman" w:hAnsi="Times New Roman" w:cs="Times New Roman"/>
          <w:vertAlign w:val="superscript"/>
        </w:rPr>
        <w:t>st</w:t>
      </w:r>
      <w:r w:rsidRPr="006210A4">
        <w:rPr>
          <w:rFonts w:ascii="Times New Roman" w:hAnsi="Times New Roman" w:cs="Times New Roman"/>
        </w:rPr>
        <w:t xml:space="preserve"> amendment</w:t>
      </w:r>
    </w:p>
    <w:p w14:paraId="71234872" w14:textId="77777777" w:rsidR="00C95494" w:rsidRDefault="00C95494" w:rsidP="00C95494">
      <w:pPr>
        <w:pStyle w:val="ListParagraph"/>
        <w:numPr>
          <w:ilvl w:val="2"/>
          <w:numId w:val="2"/>
        </w:numPr>
        <w:spacing w:line="480" w:lineRule="auto"/>
        <w:rPr>
          <w:rFonts w:ascii="Times New Roman" w:hAnsi="Times New Roman" w:cs="Times New Roman"/>
        </w:rPr>
      </w:pPr>
      <w:r>
        <w:rPr>
          <w:rFonts w:ascii="Times New Roman" w:hAnsi="Times New Roman" w:cs="Times New Roman"/>
        </w:rPr>
        <w:t>Right to practice religion</w:t>
      </w:r>
    </w:p>
    <w:p w14:paraId="719F2A5B" w14:textId="77777777" w:rsidR="00C95494" w:rsidRPr="006210A4" w:rsidRDefault="00C95494" w:rsidP="00C95494">
      <w:pPr>
        <w:pStyle w:val="ListParagraph"/>
        <w:numPr>
          <w:ilvl w:val="2"/>
          <w:numId w:val="2"/>
        </w:numPr>
        <w:spacing w:line="480" w:lineRule="auto"/>
        <w:rPr>
          <w:rFonts w:ascii="Times New Roman" w:hAnsi="Times New Roman" w:cs="Times New Roman"/>
        </w:rPr>
      </w:pPr>
      <w:r w:rsidRPr="006210A4">
        <w:rPr>
          <w:rFonts w:ascii="Times New Roman" w:hAnsi="Times New Roman" w:cs="Times New Roman"/>
        </w:rPr>
        <w:t xml:space="preserve">Right to freedom of speech </w:t>
      </w:r>
    </w:p>
    <w:p w14:paraId="0228E976" w14:textId="77777777" w:rsidR="00C95494" w:rsidRDefault="00C95494" w:rsidP="00C95494">
      <w:pPr>
        <w:pStyle w:val="ListParagraph"/>
        <w:numPr>
          <w:ilvl w:val="1"/>
          <w:numId w:val="2"/>
        </w:numPr>
        <w:spacing w:line="480" w:lineRule="auto"/>
        <w:rPr>
          <w:rFonts w:ascii="Times New Roman" w:hAnsi="Times New Roman" w:cs="Times New Roman"/>
        </w:rPr>
      </w:pPr>
      <w:r>
        <w:rPr>
          <w:rFonts w:ascii="Times New Roman" w:hAnsi="Times New Roman" w:cs="Times New Roman"/>
        </w:rPr>
        <w:t xml:space="preserve">Counter claim: disrespectful to not acknowledge the history of the country in which you live </w:t>
      </w:r>
    </w:p>
    <w:p w14:paraId="769105D7" w14:textId="77777777" w:rsidR="00C95494" w:rsidRDefault="00C95494" w:rsidP="00C95494">
      <w:pPr>
        <w:pStyle w:val="ListParagraph"/>
        <w:numPr>
          <w:ilvl w:val="2"/>
          <w:numId w:val="2"/>
        </w:numPr>
        <w:spacing w:line="480" w:lineRule="auto"/>
        <w:rPr>
          <w:rFonts w:ascii="Times New Roman" w:hAnsi="Times New Roman" w:cs="Times New Roman"/>
        </w:rPr>
      </w:pPr>
      <w:r>
        <w:rPr>
          <w:rFonts w:ascii="Times New Roman" w:hAnsi="Times New Roman" w:cs="Times New Roman"/>
        </w:rPr>
        <w:t xml:space="preserve">Weather you love or hate this country, your rights should be protected and acknowledged by others. </w:t>
      </w:r>
    </w:p>
    <w:p w14:paraId="349A0F3B" w14:textId="77777777" w:rsidR="00C95494" w:rsidRDefault="00C95494" w:rsidP="00C95494">
      <w:pPr>
        <w:pStyle w:val="ListParagraph"/>
        <w:numPr>
          <w:ilvl w:val="1"/>
          <w:numId w:val="2"/>
        </w:numPr>
        <w:spacing w:line="480" w:lineRule="auto"/>
        <w:rPr>
          <w:rFonts w:ascii="Times New Roman" w:hAnsi="Times New Roman" w:cs="Times New Roman"/>
        </w:rPr>
      </w:pPr>
      <w:r>
        <w:rPr>
          <w:rFonts w:ascii="Times New Roman" w:hAnsi="Times New Roman" w:cs="Times New Roman"/>
        </w:rPr>
        <w:t xml:space="preserve">Events in which rights were ignored </w:t>
      </w:r>
    </w:p>
    <w:p w14:paraId="15471A3C" w14:textId="77777777" w:rsidR="00C95494" w:rsidRDefault="00C95494" w:rsidP="00C95494">
      <w:pPr>
        <w:pStyle w:val="ListParagraph"/>
        <w:numPr>
          <w:ilvl w:val="2"/>
          <w:numId w:val="2"/>
        </w:numPr>
        <w:spacing w:line="480" w:lineRule="auto"/>
        <w:rPr>
          <w:rFonts w:ascii="Times New Roman" w:hAnsi="Times New Roman" w:cs="Times New Roman"/>
        </w:rPr>
      </w:pPr>
      <w:r>
        <w:rPr>
          <w:rFonts w:ascii="Times New Roman" w:hAnsi="Times New Roman" w:cs="Times New Roman"/>
        </w:rPr>
        <w:t>Black Muslim student in new jersey</w:t>
      </w:r>
    </w:p>
    <w:p w14:paraId="63C6346E" w14:textId="77777777" w:rsidR="00C95494" w:rsidRDefault="00C95494" w:rsidP="00C95494">
      <w:pPr>
        <w:pStyle w:val="ListParagraph"/>
        <w:numPr>
          <w:ilvl w:val="2"/>
          <w:numId w:val="2"/>
        </w:numPr>
        <w:spacing w:line="480" w:lineRule="auto"/>
        <w:rPr>
          <w:rFonts w:ascii="Times New Roman" w:hAnsi="Times New Roman" w:cs="Times New Roman"/>
        </w:rPr>
      </w:pPr>
      <w:r>
        <w:rPr>
          <w:rFonts w:ascii="Times New Roman" w:hAnsi="Times New Roman" w:cs="Times New Roman"/>
        </w:rPr>
        <w:t>Barnette case</w:t>
      </w:r>
    </w:p>
    <w:p w14:paraId="45D6487C" w14:textId="77777777" w:rsidR="00C95494" w:rsidRDefault="00C95494" w:rsidP="00C95494">
      <w:pPr>
        <w:pStyle w:val="ListParagraph"/>
        <w:numPr>
          <w:ilvl w:val="2"/>
          <w:numId w:val="2"/>
        </w:numPr>
        <w:spacing w:line="480" w:lineRule="auto"/>
        <w:rPr>
          <w:rFonts w:ascii="Times New Roman" w:hAnsi="Times New Roman" w:cs="Times New Roman"/>
        </w:rPr>
      </w:pPr>
      <w:r>
        <w:rPr>
          <w:rFonts w:ascii="Times New Roman" w:hAnsi="Times New Roman" w:cs="Times New Roman"/>
        </w:rPr>
        <w:t xml:space="preserve">Student felt that this country is not the land of liberty and justice for all </w:t>
      </w:r>
    </w:p>
    <w:p w14:paraId="48A7A5CC" w14:textId="77777777" w:rsidR="00C95494" w:rsidRDefault="00C95494" w:rsidP="00C95494">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Peer pressure </w:t>
      </w:r>
    </w:p>
    <w:p w14:paraId="62905A66" w14:textId="77777777" w:rsidR="00C95494" w:rsidRDefault="00C95494" w:rsidP="00C95494">
      <w:pPr>
        <w:pStyle w:val="ListParagraph"/>
        <w:numPr>
          <w:ilvl w:val="1"/>
          <w:numId w:val="2"/>
        </w:numPr>
        <w:spacing w:line="480" w:lineRule="auto"/>
        <w:rPr>
          <w:rFonts w:ascii="Times New Roman" w:hAnsi="Times New Roman" w:cs="Times New Roman"/>
        </w:rPr>
      </w:pPr>
      <w:r>
        <w:rPr>
          <w:rFonts w:ascii="Times New Roman" w:hAnsi="Times New Roman" w:cs="Times New Roman"/>
        </w:rPr>
        <w:t>Other children smoking= your child smoking?</w:t>
      </w:r>
    </w:p>
    <w:p w14:paraId="56E8EC58" w14:textId="77777777" w:rsidR="00C95494" w:rsidRDefault="00C95494" w:rsidP="00C95494">
      <w:pPr>
        <w:pStyle w:val="ListParagraph"/>
        <w:numPr>
          <w:ilvl w:val="1"/>
          <w:numId w:val="2"/>
        </w:numPr>
        <w:spacing w:line="480" w:lineRule="auto"/>
        <w:rPr>
          <w:rFonts w:ascii="Times New Roman" w:hAnsi="Times New Roman" w:cs="Times New Roman"/>
        </w:rPr>
      </w:pPr>
      <w:r>
        <w:rPr>
          <w:rFonts w:ascii="Times New Roman" w:hAnsi="Times New Roman" w:cs="Times New Roman"/>
        </w:rPr>
        <w:t xml:space="preserve">Other kids scared to voice opinion= your child scared to voice opinion </w:t>
      </w:r>
    </w:p>
    <w:p w14:paraId="40BFDE62" w14:textId="77777777" w:rsidR="00C95494" w:rsidRDefault="00C95494" w:rsidP="00C95494">
      <w:pPr>
        <w:pStyle w:val="ListParagraph"/>
        <w:numPr>
          <w:ilvl w:val="1"/>
          <w:numId w:val="2"/>
        </w:numPr>
        <w:spacing w:line="480" w:lineRule="auto"/>
        <w:rPr>
          <w:rFonts w:ascii="Times New Roman" w:hAnsi="Times New Roman" w:cs="Times New Roman"/>
        </w:rPr>
      </w:pPr>
      <w:r>
        <w:rPr>
          <w:rFonts w:ascii="Times New Roman" w:hAnsi="Times New Roman" w:cs="Times New Roman"/>
        </w:rPr>
        <w:t>Best people are people that stand out from crowd</w:t>
      </w:r>
    </w:p>
    <w:p w14:paraId="1BC33D74" w14:textId="77777777" w:rsidR="00C95494" w:rsidRDefault="00C95494" w:rsidP="00C95494">
      <w:pPr>
        <w:pStyle w:val="ListParagraph"/>
        <w:numPr>
          <w:ilvl w:val="2"/>
          <w:numId w:val="2"/>
        </w:numPr>
        <w:spacing w:line="480" w:lineRule="auto"/>
        <w:rPr>
          <w:rFonts w:ascii="Times New Roman" w:hAnsi="Times New Roman" w:cs="Times New Roman"/>
        </w:rPr>
      </w:pPr>
      <w:r>
        <w:rPr>
          <w:rFonts w:ascii="Times New Roman" w:hAnsi="Times New Roman" w:cs="Times New Roman"/>
        </w:rPr>
        <w:t xml:space="preserve">Einstein </w:t>
      </w:r>
    </w:p>
    <w:p w14:paraId="2C195B8A" w14:textId="77777777" w:rsidR="00C95494" w:rsidRDefault="00C95494" w:rsidP="00C95494">
      <w:pPr>
        <w:pStyle w:val="ListParagraph"/>
        <w:numPr>
          <w:ilvl w:val="0"/>
          <w:numId w:val="2"/>
        </w:numPr>
        <w:spacing w:line="480" w:lineRule="auto"/>
        <w:rPr>
          <w:rFonts w:ascii="Times New Roman" w:hAnsi="Times New Roman" w:cs="Times New Roman"/>
        </w:rPr>
      </w:pPr>
      <w:r>
        <w:rPr>
          <w:rFonts w:ascii="Times New Roman" w:hAnsi="Times New Roman" w:cs="Times New Roman"/>
        </w:rPr>
        <w:t>Anecdote</w:t>
      </w:r>
    </w:p>
    <w:p w14:paraId="63D99326" w14:textId="77777777" w:rsidR="00C95494" w:rsidRDefault="00C95494" w:rsidP="00C95494">
      <w:pPr>
        <w:pStyle w:val="ListParagraph"/>
        <w:numPr>
          <w:ilvl w:val="1"/>
          <w:numId w:val="2"/>
        </w:numPr>
        <w:spacing w:line="480" w:lineRule="auto"/>
        <w:rPr>
          <w:rFonts w:ascii="Times New Roman" w:hAnsi="Times New Roman" w:cs="Times New Roman"/>
        </w:rPr>
      </w:pPr>
      <w:r>
        <w:rPr>
          <w:rFonts w:ascii="Times New Roman" w:hAnsi="Times New Roman" w:cs="Times New Roman"/>
        </w:rPr>
        <w:lastRenderedPageBreak/>
        <w:t>Catholic middle school</w:t>
      </w:r>
    </w:p>
    <w:p w14:paraId="2CEF06BA" w14:textId="77777777" w:rsidR="00C95494" w:rsidRDefault="00C95494" w:rsidP="00C95494">
      <w:pPr>
        <w:pStyle w:val="ListParagraph"/>
        <w:numPr>
          <w:ilvl w:val="1"/>
          <w:numId w:val="2"/>
        </w:numPr>
        <w:spacing w:line="480" w:lineRule="auto"/>
        <w:rPr>
          <w:rFonts w:ascii="Times New Roman" w:hAnsi="Times New Roman" w:cs="Times New Roman"/>
        </w:rPr>
      </w:pPr>
      <w:r>
        <w:rPr>
          <w:rFonts w:ascii="Times New Roman" w:hAnsi="Times New Roman" w:cs="Times New Roman"/>
        </w:rPr>
        <w:t xml:space="preserve">Harassed by teacher </w:t>
      </w:r>
    </w:p>
    <w:p w14:paraId="68E1D2F4" w14:textId="77777777" w:rsidR="00C95494" w:rsidRDefault="00C95494" w:rsidP="00C95494">
      <w:pPr>
        <w:pStyle w:val="ListParagraph"/>
        <w:numPr>
          <w:ilvl w:val="1"/>
          <w:numId w:val="2"/>
        </w:numPr>
        <w:spacing w:line="480" w:lineRule="auto"/>
        <w:rPr>
          <w:rFonts w:ascii="Times New Roman" w:hAnsi="Times New Roman" w:cs="Times New Roman"/>
        </w:rPr>
      </w:pPr>
      <w:r>
        <w:rPr>
          <w:rFonts w:ascii="Times New Roman" w:hAnsi="Times New Roman" w:cs="Times New Roman"/>
        </w:rPr>
        <w:t xml:space="preserve">Principle sided with me </w:t>
      </w:r>
    </w:p>
    <w:p w14:paraId="3A66BC1F" w14:textId="77777777" w:rsidR="00C95494" w:rsidRDefault="00C95494" w:rsidP="00C95494">
      <w:pPr>
        <w:pStyle w:val="ListParagraph"/>
        <w:numPr>
          <w:ilvl w:val="1"/>
          <w:numId w:val="2"/>
        </w:numPr>
        <w:spacing w:line="480" w:lineRule="auto"/>
        <w:rPr>
          <w:rFonts w:ascii="Times New Roman" w:hAnsi="Times New Roman" w:cs="Times New Roman"/>
        </w:rPr>
      </w:pPr>
      <w:r>
        <w:rPr>
          <w:rFonts w:ascii="Times New Roman" w:hAnsi="Times New Roman" w:cs="Times New Roman"/>
        </w:rPr>
        <w:t>Violation of rights</w:t>
      </w:r>
    </w:p>
    <w:p w14:paraId="124BD72B" w14:textId="77777777" w:rsidR="00C95494" w:rsidRPr="00135962" w:rsidRDefault="00C95494" w:rsidP="00C95494">
      <w:pPr>
        <w:pStyle w:val="ListParagraph"/>
        <w:numPr>
          <w:ilvl w:val="0"/>
          <w:numId w:val="2"/>
        </w:numPr>
        <w:spacing w:line="480" w:lineRule="auto"/>
        <w:rPr>
          <w:rFonts w:ascii="Times New Roman" w:hAnsi="Times New Roman" w:cs="Times New Roman"/>
        </w:rPr>
      </w:pPr>
      <w:r>
        <w:rPr>
          <w:rFonts w:ascii="Times New Roman" w:hAnsi="Times New Roman" w:cs="Times New Roman"/>
        </w:rPr>
        <w:t>Conclusion</w:t>
      </w:r>
      <w:r w:rsidRPr="00135962">
        <w:rPr>
          <w:rFonts w:ascii="Times New Roman" w:hAnsi="Times New Roman" w:cs="Times New Roman"/>
        </w:rPr>
        <w:t xml:space="preserve"> </w:t>
      </w:r>
    </w:p>
    <w:p w14:paraId="1EF1FDFD" w14:textId="77777777" w:rsidR="00561CDD" w:rsidRPr="00561CDD" w:rsidRDefault="00561CDD" w:rsidP="00C95494">
      <w:pPr>
        <w:pStyle w:val="ListParagraph"/>
        <w:spacing w:line="480" w:lineRule="auto"/>
        <w:ind w:left="1440"/>
        <w:rPr>
          <w:rFonts w:ascii="Times New Roman" w:hAnsi="Times New Roman" w:cs="Times New Roman"/>
        </w:rPr>
      </w:pPr>
    </w:p>
    <w:p w14:paraId="5F914F4B" w14:textId="77777777" w:rsidR="00350714" w:rsidRDefault="00350714" w:rsidP="00DA3EFF">
      <w:pPr>
        <w:spacing w:line="480" w:lineRule="auto"/>
        <w:rPr>
          <w:rFonts w:ascii="Times New Roman" w:hAnsi="Times New Roman" w:cs="Times New Roman"/>
        </w:rPr>
      </w:pPr>
    </w:p>
    <w:p w14:paraId="649BE4C2" w14:textId="77777777" w:rsidR="00350714" w:rsidRDefault="00350714" w:rsidP="00DA3EFF">
      <w:pPr>
        <w:spacing w:line="480" w:lineRule="auto"/>
        <w:rPr>
          <w:rFonts w:ascii="Times New Roman" w:hAnsi="Times New Roman" w:cs="Times New Roman"/>
        </w:rPr>
      </w:pPr>
      <w:r>
        <w:rPr>
          <w:rFonts w:ascii="Times New Roman" w:hAnsi="Times New Roman" w:cs="Times New Roman"/>
        </w:rPr>
        <w:br w:type="page"/>
      </w:r>
    </w:p>
    <w:p w14:paraId="4BA3D1A0" w14:textId="77777777" w:rsidR="00350714" w:rsidRDefault="00350714" w:rsidP="00350714">
      <w:pPr>
        <w:jc w:val="center"/>
        <w:rPr>
          <w:rFonts w:ascii="Times New Roman" w:hAnsi="Times New Roman" w:cs="Times New Roman"/>
        </w:rPr>
      </w:pPr>
      <w:r>
        <w:rPr>
          <w:rFonts w:ascii="Times New Roman" w:hAnsi="Times New Roman" w:cs="Times New Roman"/>
        </w:rPr>
        <w:lastRenderedPageBreak/>
        <w:t xml:space="preserve">Works Cited: </w:t>
      </w:r>
    </w:p>
    <w:p w14:paraId="1212E28C" w14:textId="77777777" w:rsidR="00D04253" w:rsidRDefault="00D04253" w:rsidP="00350714">
      <w:pPr>
        <w:jc w:val="center"/>
        <w:rPr>
          <w:rFonts w:ascii="Times New Roman" w:hAnsi="Times New Roman" w:cs="Times New Roman"/>
        </w:rPr>
      </w:pPr>
    </w:p>
    <w:p w14:paraId="2F10D9BB" w14:textId="77777777" w:rsidR="00257777" w:rsidRPr="00C247FA" w:rsidRDefault="00435EC0" w:rsidP="00257777">
      <w:pPr>
        <w:rPr>
          <w:rFonts w:ascii="Times New Roman" w:eastAsia="Times New Roman" w:hAnsi="Times New Roman" w:cs="Times New Roman"/>
          <w:color w:val="000000" w:themeColor="text1"/>
          <w:shd w:val="clear" w:color="auto" w:fill="F1F4F5"/>
        </w:rPr>
      </w:pPr>
      <w:r w:rsidRPr="00C247FA">
        <w:rPr>
          <w:rFonts w:ascii="Times New Roman" w:eastAsia="Times New Roman" w:hAnsi="Times New Roman" w:cs="Times New Roman"/>
          <w:color w:val="000000" w:themeColor="text1"/>
          <w:shd w:val="clear" w:color="auto" w:fill="F1F4F5"/>
        </w:rPr>
        <w:t xml:space="preserve">Agrawal, Nina. </w:t>
      </w:r>
      <w:r w:rsidRPr="00C247FA">
        <w:rPr>
          <w:rFonts w:ascii="Times New Roman" w:eastAsia="Helvetica" w:hAnsi="Times New Roman" w:cs="Times New Roman"/>
          <w:color w:val="000000" w:themeColor="text1"/>
          <w:shd w:val="clear" w:color="auto" w:fill="F1F4F5"/>
        </w:rPr>
        <w:t>“All the Ti</w:t>
      </w:r>
      <w:r w:rsidRPr="00C247FA">
        <w:rPr>
          <w:rFonts w:ascii="Times New Roman" w:eastAsia="Times New Roman" w:hAnsi="Times New Roman" w:cs="Times New Roman"/>
          <w:color w:val="000000" w:themeColor="text1"/>
          <w:shd w:val="clear" w:color="auto" w:fill="F1F4F5"/>
        </w:rPr>
        <w:t xml:space="preserve">mes in U.S. History That Members of the Electoral College Voted </w:t>
      </w:r>
    </w:p>
    <w:p w14:paraId="1C68B339" w14:textId="347DB7B2" w:rsidR="00435EC0" w:rsidRPr="00C247FA" w:rsidRDefault="00435EC0" w:rsidP="00257777">
      <w:pPr>
        <w:ind w:left="540"/>
        <w:rPr>
          <w:rFonts w:ascii="Times New Roman" w:eastAsia="Times New Roman" w:hAnsi="Times New Roman" w:cs="Times New Roman"/>
          <w:color w:val="000000" w:themeColor="text1"/>
          <w:shd w:val="clear" w:color="auto" w:fill="F1F4F5"/>
        </w:rPr>
      </w:pPr>
      <w:r w:rsidRPr="00C247FA">
        <w:rPr>
          <w:rFonts w:ascii="Times New Roman" w:eastAsia="Times New Roman" w:hAnsi="Times New Roman" w:cs="Times New Roman"/>
          <w:color w:val="000000" w:themeColor="text1"/>
          <w:shd w:val="clear" w:color="auto" w:fill="F1F4F5"/>
        </w:rPr>
        <w:t>Their Own Way.</w:t>
      </w:r>
      <w:r w:rsidRPr="00C247FA">
        <w:rPr>
          <w:rFonts w:ascii="Times New Roman" w:eastAsia="Helvetica" w:hAnsi="Times New Roman" w:cs="Times New Roman"/>
          <w:color w:val="000000" w:themeColor="text1"/>
          <w:shd w:val="clear" w:color="auto" w:fill="F1F4F5"/>
        </w:rPr>
        <w:t>”</w:t>
      </w:r>
      <w:r w:rsidRPr="00C247FA">
        <w:rPr>
          <w:rFonts w:ascii="Times New Roman" w:eastAsia="Times New Roman" w:hAnsi="Times New Roman" w:cs="Times New Roman"/>
          <w:color w:val="000000" w:themeColor="text1"/>
          <w:shd w:val="clear" w:color="auto" w:fill="F1F4F5"/>
        </w:rPr>
        <w:t> </w:t>
      </w:r>
      <w:r w:rsidRPr="00C247FA">
        <w:rPr>
          <w:rFonts w:ascii="Times New Roman" w:eastAsia="Times New Roman" w:hAnsi="Times New Roman" w:cs="Times New Roman"/>
          <w:i/>
          <w:iCs/>
          <w:color w:val="000000" w:themeColor="text1"/>
        </w:rPr>
        <w:t>Los Angeles Times</w:t>
      </w:r>
      <w:r w:rsidRPr="00C247FA">
        <w:rPr>
          <w:rFonts w:ascii="Times New Roman" w:eastAsia="Times New Roman" w:hAnsi="Times New Roman" w:cs="Times New Roman"/>
          <w:color w:val="000000" w:themeColor="text1"/>
          <w:shd w:val="clear" w:color="auto" w:fill="F1F4F5"/>
        </w:rPr>
        <w:t xml:space="preserve">, Los Angeles Times, 20 Dec. 2016, </w:t>
      </w:r>
      <w:r w:rsidRPr="00C247FA">
        <w:rPr>
          <w:rFonts w:ascii="Times New Roman" w:eastAsia="Times New Roman" w:hAnsi="Times New Roman" w:cs="Times New Roman"/>
          <w:color w:val="000000" w:themeColor="text1"/>
          <w:u w:val="single"/>
          <w:shd w:val="clear" w:color="auto" w:fill="F1F4F5"/>
        </w:rPr>
        <w:t>beta.latimes.com/nation/la-na-faithless-electors-2016-story.html</w:t>
      </w:r>
      <w:r w:rsidRPr="00C247FA">
        <w:rPr>
          <w:rFonts w:ascii="Times New Roman" w:eastAsia="Times New Roman" w:hAnsi="Times New Roman" w:cs="Times New Roman"/>
          <w:color w:val="000000" w:themeColor="text1"/>
          <w:shd w:val="clear" w:color="auto" w:fill="F1F4F5"/>
        </w:rPr>
        <w:t>. Accessed 10 Nov. 2017.</w:t>
      </w:r>
    </w:p>
    <w:p w14:paraId="3481A190" w14:textId="77777777" w:rsidR="00435EC0" w:rsidRPr="00C247FA" w:rsidRDefault="00435EC0" w:rsidP="0090480B">
      <w:pPr>
        <w:rPr>
          <w:rFonts w:ascii="Times New Roman" w:eastAsia="Times New Roman" w:hAnsi="Times New Roman" w:cs="Times New Roman"/>
          <w:color w:val="000000" w:themeColor="text1"/>
          <w:shd w:val="clear" w:color="auto" w:fill="F1F4F5"/>
        </w:rPr>
      </w:pPr>
    </w:p>
    <w:p w14:paraId="2C6005D1" w14:textId="77777777" w:rsidR="00257777" w:rsidRPr="00C247FA" w:rsidRDefault="00435EC0" w:rsidP="00257777">
      <w:pPr>
        <w:rPr>
          <w:rFonts w:ascii="Times New Roman" w:eastAsia="Times New Roman" w:hAnsi="Times New Roman" w:cs="Times New Roman"/>
          <w:color w:val="000000" w:themeColor="text1"/>
          <w:shd w:val="clear" w:color="auto" w:fill="F1F4F5"/>
        </w:rPr>
      </w:pPr>
      <w:r w:rsidRPr="00C247FA">
        <w:rPr>
          <w:rFonts w:ascii="Times New Roman" w:eastAsia="Helvetica" w:hAnsi="Times New Roman" w:cs="Times New Roman"/>
          <w:color w:val="000000" w:themeColor="text1"/>
          <w:shd w:val="clear" w:color="auto" w:fill="F1F4F5"/>
        </w:rPr>
        <w:t>“Beginnings of Black Education.”</w:t>
      </w:r>
      <w:r w:rsidRPr="00C247FA">
        <w:rPr>
          <w:rFonts w:ascii="Times New Roman" w:eastAsia="Times New Roman" w:hAnsi="Times New Roman" w:cs="Times New Roman"/>
          <w:color w:val="000000" w:themeColor="text1"/>
          <w:shd w:val="clear" w:color="auto" w:fill="F1F4F5"/>
        </w:rPr>
        <w:t> </w:t>
      </w:r>
      <w:r w:rsidRPr="00C247FA">
        <w:rPr>
          <w:rFonts w:ascii="Times New Roman" w:eastAsia="Times New Roman" w:hAnsi="Times New Roman" w:cs="Times New Roman"/>
          <w:i/>
          <w:iCs/>
          <w:color w:val="000000" w:themeColor="text1"/>
        </w:rPr>
        <w:t>Beginnings of Black Education | Virginia Historical Society</w:t>
      </w:r>
      <w:r w:rsidRPr="00C247FA">
        <w:rPr>
          <w:rFonts w:ascii="Times New Roman" w:eastAsia="Times New Roman" w:hAnsi="Times New Roman" w:cs="Times New Roman"/>
          <w:color w:val="000000" w:themeColor="text1"/>
          <w:shd w:val="clear" w:color="auto" w:fill="F1F4F5"/>
        </w:rPr>
        <w:t xml:space="preserve">, </w:t>
      </w:r>
    </w:p>
    <w:p w14:paraId="12C95AA8" w14:textId="7ACBEC34" w:rsidR="00435EC0" w:rsidRPr="00C247FA" w:rsidRDefault="00435EC0" w:rsidP="00257777">
      <w:pPr>
        <w:ind w:left="540"/>
        <w:rPr>
          <w:rFonts w:ascii="Times New Roman" w:eastAsia="Times New Roman" w:hAnsi="Times New Roman" w:cs="Times New Roman"/>
          <w:color w:val="000000" w:themeColor="text1"/>
          <w:shd w:val="clear" w:color="auto" w:fill="F1F4F5"/>
        </w:rPr>
      </w:pPr>
      <w:r w:rsidRPr="00C247FA">
        <w:rPr>
          <w:rFonts w:ascii="Times New Roman" w:eastAsia="Times New Roman" w:hAnsi="Times New Roman" w:cs="Times New Roman"/>
          <w:color w:val="000000" w:themeColor="text1"/>
          <w:shd w:val="clear" w:color="auto" w:fill="F1F4F5"/>
        </w:rPr>
        <w:t xml:space="preserve">Virginia Historical Society, </w:t>
      </w:r>
      <w:hyperlink r:id="rId7" w:history="1">
        <w:r w:rsidRPr="00C247FA">
          <w:rPr>
            <w:rStyle w:val="Hyperlink"/>
            <w:rFonts w:ascii="Times New Roman" w:eastAsia="Times New Roman" w:hAnsi="Times New Roman" w:cs="Times New Roman"/>
            <w:color w:val="000000" w:themeColor="text1"/>
            <w:shd w:val="clear" w:color="auto" w:fill="F1F4F5"/>
          </w:rPr>
          <w:t>www.vahistorical.org/collections-and-resources/virginia-history-explorer/civil-rights-movement-virginia/beginnings-black</w:t>
        </w:r>
      </w:hyperlink>
      <w:r w:rsidRPr="00C247FA">
        <w:rPr>
          <w:rFonts w:ascii="Times New Roman" w:eastAsia="Times New Roman" w:hAnsi="Times New Roman" w:cs="Times New Roman"/>
          <w:color w:val="000000" w:themeColor="text1"/>
          <w:shd w:val="clear" w:color="auto" w:fill="F1F4F5"/>
        </w:rPr>
        <w:t xml:space="preserve">. Accessed 10 Nov. 2017. </w:t>
      </w:r>
    </w:p>
    <w:p w14:paraId="6C1FE382" w14:textId="77777777" w:rsidR="00435EC0" w:rsidRPr="00C247FA" w:rsidRDefault="00435EC0" w:rsidP="0090480B">
      <w:pPr>
        <w:rPr>
          <w:rFonts w:ascii="Times New Roman" w:eastAsia="Times New Roman" w:hAnsi="Times New Roman" w:cs="Times New Roman"/>
          <w:color w:val="000000" w:themeColor="text1"/>
          <w:shd w:val="clear" w:color="auto" w:fill="F1F4F5"/>
        </w:rPr>
      </w:pPr>
    </w:p>
    <w:p w14:paraId="1E67D609" w14:textId="5CD6E4E2" w:rsidR="00435EC0" w:rsidRPr="00C247FA" w:rsidRDefault="00C247FA" w:rsidP="00C247FA">
      <w:pPr>
        <w:ind w:left="540" w:hanging="540"/>
        <w:rPr>
          <w:rFonts w:ascii="Times New Roman" w:eastAsia="Times New Roman" w:hAnsi="Times New Roman" w:cs="Times New Roman"/>
          <w:color w:val="000000" w:themeColor="text1"/>
          <w:shd w:val="clear" w:color="auto" w:fill="F1F4F5"/>
        </w:rPr>
      </w:pPr>
      <w:proofErr w:type="spellStart"/>
      <w:r w:rsidRPr="00D33412">
        <w:rPr>
          <w:rFonts w:ascii="Times New Roman" w:eastAsia="Times New Roman" w:hAnsi="Times New Roman" w:cs="Times New Roman"/>
          <w:color w:val="000000"/>
          <w:shd w:val="clear" w:color="auto" w:fill="F1F4F5"/>
        </w:rPr>
        <w:t>Blanck</w:t>
      </w:r>
      <w:proofErr w:type="spellEnd"/>
      <w:r w:rsidRPr="00D33412">
        <w:rPr>
          <w:rFonts w:ascii="Times New Roman" w:eastAsia="Times New Roman" w:hAnsi="Times New Roman" w:cs="Times New Roman"/>
          <w:color w:val="000000"/>
          <w:shd w:val="clear" w:color="auto" w:fill="F1F4F5"/>
        </w:rPr>
        <w:t xml:space="preserve">, Emily. </w:t>
      </w:r>
      <w:r w:rsidRPr="00D33412">
        <w:rPr>
          <w:rFonts w:ascii="Times New Roman" w:eastAsia="Helvetica" w:hAnsi="Times New Roman" w:cs="Times New Roman"/>
          <w:color w:val="000000"/>
          <w:shd w:val="clear" w:color="auto" w:fill="F1F4F5"/>
        </w:rPr>
        <w:t>“Puritan Massachusetts Colonists Viewed Slaves as ‘Family.’ Were They?”</w:t>
      </w:r>
      <w:r w:rsidRPr="00C247FA">
        <w:rPr>
          <w:rFonts w:ascii="Times New Roman" w:eastAsia="Times New Roman" w:hAnsi="Times New Roman" w:cs="Times New Roman"/>
          <w:color w:val="000000"/>
          <w:shd w:val="clear" w:color="auto" w:fill="F1F4F5"/>
        </w:rPr>
        <w:t> </w:t>
      </w:r>
      <w:r w:rsidRPr="00D33412">
        <w:rPr>
          <w:rFonts w:ascii="Times New Roman" w:eastAsia="Times New Roman" w:hAnsi="Times New Roman" w:cs="Times New Roman"/>
          <w:i/>
          <w:iCs/>
          <w:color w:val="000000"/>
        </w:rPr>
        <w:t>Slate Magazine</w:t>
      </w:r>
      <w:r w:rsidRPr="00D33412">
        <w:rPr>
          <w:rFonts w:ascii="Times New Roman" w:eastAsia="Times New Roman" w:hAnsi="Times New Roman" w:cs="Times New Roman"/>
          <w:color w:val="000000"/>
          <w:shd w:val="clear" w:color="auto" w:fill="F1F4F5"/>
        </w:rPr>
        <w:t>, The History of American Slavery, 3 June 2015, www.slate.com/articles/life/the_history_of_american_slavery/2015/06/the_patronizing_culture_of_family_slavery_in_18th_century_massachusetts.html</w:t>
      </w:r>
    </w:p>
    <w:p w14:paraId="596943A0" w14:textId="77777777" w:rsidR="00C247FA" w:rsidRPr="00C247FA" w:rsidRDefault="00C247FA" w:rsidP="0090480B">
      <w:pPr>
        <w:rPr>
          <w:rFonts w:ascii="Times New Roman" w:eastAsia="Times New Roman" w:hAnsi="Times New Roman" w:cs="Times New Roman"/>
          <w:color w:val="000000" w:themeColor="text1"/>
          <w:shd w:val="clear" w:color="auto" w:fill="F1F4F5"/>
        </w:rPr>
      </w:pPr>
    </w:p>
    <w:p w14:paraId="1281CBC2" w14:textId="77777777" w:rsidR="00D04253" w:rsidRPr="00C247FA" w:rsidRDefault="00435EC0" w:rsidP="0090480B">
      <w:pPr>
        <w:rPr>
          <w:rFonts w:ascii="Times New Roman" w:eastAsia="Times New Roman" w:hAnsi="Times New Roman" w:cs="Times New Roman"/>
          <w:color w:val="000000" w:themeColor="text1"/>
          <w:shd w:val="clear" w:color="auto" w:fill="F1F4F5"/>
        </w:rPr>
      </w:pPr>
      <w:r w:rsidRPr="00C247FA">
        <w:rPr>
          <w:rFonts w:ascii="Times New Roman" w:eastAsia="Times New Roman" w:hAnsi="Times New Roman" w:cs="Times New Roman"/>
          <w:color w:val="000000" w:themeColor="text1"/>
          <w:shd w:val="clear" w:color="auto" w:fill="F1F4F5"/>
        </w:rPr>
        <w:t xml:space="preserve">Cline, Austin. </w:t>
      </w:r>
      <w:r w:rsidRPr="00C247FA">
        <w:rPr>
          <w:rFonts w:ascii="Times New Roman" w:eastAsia="Helvetica" w:hAnsi="Times New Roman" w:cs="Times New Roman"/>
          <w:color w:val="000000" w:themeColor="text1"/>
          <w:shd w:val="clear" w:color="auto" w:fill="F1F4F5"/>
        </w:rPr>
        <w:t>“Defending and Justifying 'under God' in t</w:t>
      </w:r>
      <w:r w:rsidRPr="00C247FA">
        <w:rPr>
          <w:rFonts w:ascii="Times New Roman" w:eastAsia="Times New Roman" w:hAnsi="Times New Roman" w:cs="Times New Roman"/>
          <w:color w:val="000000" w:themeColor="text1"/>
          <w:shd w:val="clear" w:color="auto" w:fill="F1F4F5"/>
        </w:rPr>
        <w:t>he Pledge.</w:t>
      </w:r>
      <w:r w:rsidRPr="00C247FA">
        <w:rPr>
          <w:rFonts w:ascii="Times New Roman" w:eastAsia="Helvetica" w:hAnsi="Times New Roman" w:cs="Times New Roman"/>
          <w:color w:val="000000" w:themeColor="text1"/>
          <w:shd w:val="clear" w:color="auto" w:fill="F1F4F5"/>
        </w:rPr>
        <w:t>”</w:t>
      </w:r>
      <w:r w:rsidRPr="00C247FA">
        <w:rPr>
          <w:rFonts w:ascii="Times New Roman" w:eastAsia="Times New Roman" w:hAnsi="Times New Roman" w:cs="Times New Roman"/>
          <w:color w:val="000000" w:themeColor="text1"/>
          <w:shd w:val="clear" w:color="auto" w:fill="F1F4F5"/>
        </w:rPr>
        <w:t> </w:t>
      </w:r>
      <w:r w:rsidRPr="00C247FA">
        <w:rPr>
          <w:rFonts w:ascii="Times New Roman" w:eastAsia="Times New Roman" w:hAnsi="Times New Roman" w:cs="Times New Roman"/>
          <w:i/>
          <w:iCs/>
          <w:color w:val="000000" w:themeColor="text1"/>
        </w:rPr>
        <w:t>ThoughtCo</w:t>
      </w:r>
      <w:r w:rsidRPr="00C247FA">
        <w:rPr>
          <w:rFonts w:ascii="Times New Roman" w:eastAsia="Times New Roman" w:hAnsi="Times New Roman" w:cs="Times New Roman"/>
          <w:color w:val="000000" w:themeColor="text1"/>
          <w:shd w:val="clear" w:color="auto" w:fill="F1F4F5"/>
        </w:rPr>
        <w:t xml:space="preserve">, 24 Mar. 2017, </w:t>
      </w:r>
    </w:p>
    <w:p w14:paraId="55C3A26D" w14:textId="18728BEC" w:rsidR="00435EC0" w:rsidRPr="00C247FA" w:rsidRDefault="00632836" w:rsidP="00D04253">
      <w:pPr>
        <w:ind w:left="540"/>
        <w:rPr>
          <w:rFonts w:ascii="Times New Roman" w:eastAsia="Times New Roman" w:hAnsi="Times New Roman" w:cs="Times New Roman"/>
          <w:color w:val="000000" w:themeColor="text1"/>
        </w:rPr>
      </w:pPr>
      <w:hyperlink r:id="rId8" w:history="1">
        <w:r w:rsidR="00435EC0" w:rsidRPr="00C247FA">
          <w:rPr>
            <w:rStyle w:val="Hyperlink"/>
            <w:rFonts w:ascii="Times New Roman" w:eastAsia="Times New Roman" w:hAnsi="Times New Roman" w:cs="Times New Roman"/>
            <w:color w:val="000000" w:themeColor="text1"/>
            <w:shd w:val="clear" w:color="auto" w:fill="F1F4F5"/>
          </w:rPr>
          <w:t>www.thoughtco.com/defending-and-justifying-pledge-of-allegiance-250587</w:t>
        </w:r>
      </w:hyperlink>
      <w:r w:rsidR="00435EC0" w:rsidRPr="00C247FA">
        <w:rPr>
          <w:rFonts w:ascii="Times New Roman" w:eastAsia="Times New Roman" w:hAnsi="Times New Roman" w:cs="Times New Roman"/>
          <w:color w:val="000000" w:themeColor="text1"/>
          <w:shd w:val="clear" w:color="auto" w:fill="F1F4F5"/>
        </w:rPr>
        <w:t xml:space="preserve">. Accessed 10 Nov. 2017. </w:t>
      </w:r>
    </w:p>
    <w:p w14:paraId="4D3B23F7" w14:textId="77777777" w:rsidR="00435EC0" w:rsidRPr="00C247FA" w:rsidRDefault="00435EC0" w:rsidP="0090480B">
      <w:pPr>
        <w:rPr>
          <w:rFonts w:ascii="Times New Roman" w:eastAsia="Helvetica" w:hAnsi="Times New Roman" w:cs="Times New Roman"/>
          <w:color w:val="000000" w:themeColor="text1"/>
          <w:shd w:val="clear" w:color="auto" w:fill="F1F4F5"/>
        </w:rPr>
      </w:pPr>
    </w:p>
    <w:p w14:paraId="70DF8894" w14:textId="77777777" w:rsidR="00435EC0" w:rsidRPr="00C247FA" w:rsidRDefault="00435EC0" w:rsidP="0090480B">
      <w:pPr>
        <w:rPr>
          <w:rFonts w:ascii="Times New Roman" w:eastAsia="Helvetica" w:hAnsi="Times New Roman" w:cs="Times New Roman"/>
          <w:color w:val="000000" w:themeColor="text1"/>
          <w:shd w:val="clear" w:color="auto" w:fill="F1F4F5"/>
        </w:rPr>
      </w:pPr>
    </w:p>
    <w:p w14:paraId="7E8EE417" w14:textId="77777777" w:rsidR="00257777" w:rsidRPr="00C247FA" w:rsidRDefault="00435EC0" w:rsidP="00257777">
      <w:pPr>
        <w:rPr>
          <w:rFonts w:ascii="Times New Roman" w:eastAsia="Times New Roman" w:hAnsi="Times New Roman" w:cs="Times New Roman"/>
          <w:color w:val="000000" w:themeColor="text1"/>
          <w:shd w:val="clear" w:color="auto" w:fill="F1F4F5"/>
        </w:rPr>
      </w:pPr>
      <w:r w:rsidRPr="00C247FA">
        <w:rPr>
          <w:rFonts w:ascii="Times New Roman" w:eastAsia="Helvetica" w:hAnsi="Times New Roman" w:cs="Times New Roman"/>
          <w:color w:val="000000" w:themeColor="text1"/>
          <w:shd w:val="clear" w:color="auto" w:fill="F1F4F5"/>
        </w:rPr>
        <w:t>“Demographics of the Supreme Court of the United States.”</w:t>
      </w:r>
      <w:r w:rsidRPr="00C247FA">
        <w:rPr>
          <w:rFonts w:ascii="Times New Roman" w:eastAsia="Times New Roman" w:hAnsi="Times New Roman" w:cs="Times New Roman"/>
          <w:color w:val="000000" w:themeColor="text1"/>
          <w:shd w:val="clear" w:color="auto" w:fill="F1F4F5"/>
        </w:rPr>
        <w:t> </w:t>
      </w:r>
      <w:r w:rsidRPr="00C247FA">
        <w:rPr>
          <w:rFonts w:ascii="Times New Roman" w:eastAsia="Times New Roman" w:hAnsi="Times New Roman" w:cs="Times New Roman"/>
          <w:i/>
          <w:iCs/>
          <w:color w:val="000000" w:themeColor="text1"/>
        </w:rPr>
        <w:t>Wikipedia</w:t>
      </w:r>
      <w:r w:rsidRPr="00C247FA">
        <w:rPr>
          <w:rFonts w:ascii="Times New Roman" w:eastAsia="Times New Roman" w:hAnsi="Times New Roman" w:cs="Times New Roman"/>
          <w:color w:val="000000" w:themeColor="text1"/>
          <w:shd w:val="clear" w:color="auto" w:fill="F1F4F5"/>
        </w:rPr>
        <w:t xml:space="preserve">, Wikimedia Foundation, </w:t>
      </w:r>
    </w:p>
    <w:p w14:paraId="3504E1C4" w14:textId="6571CC12" w:rsidR="00435EC0" w:rsidRPr="00C247FA" w:rsidRDefault="00435EC0" w:rsidP="00257777">
      <w:pPr>
        <w:ind w:left="540"/>
        <w:rPr>
          <w:rFonts w:ascii="Times New Roman" w:eastAsia="Times New Roman" w:hAnsi="Times New Roman" w:cs="Times New Roman"/>
          <w:color w:val="000000" w:themeColor="text1"/>
          <w:shd w:val="clear" w:color="auto" w:fill="F1F4F5"/>
        </w:rPr>
      </w:pPr>
      <w:proofErr w:type="gramStart"/>
      <w:r w:rsidRPr="00C247FA">
        <w:rPr>
          <w:rFonts w:ascii="Times New Roman" w:eastAsia="Times New Roman" w:hAnsi="Times New Roman" w:cs="Times New Roman"/>
          <w:color w:val="000000" w:themeColor="text1"/>
          <w:shd w:val="clear" w:color="auto" w:fill="F1F4F5"/>
        </w:rPr>
        <w:t xml:space="preserve">10 </w:t>
      </w:r>
      <w:r w:rsidR="00257777" w:rsidRPr="00C247FA">
        <w:rPr>
          <w:rFonts w:ascii="Times New Roman" w:eastAsia="Times New Roman" w:hAnsi="Times New Roman" w:cs="Times New Roman"/>
          <w:color w:val="000000" w:themeColor="text1"/>
          <w:shd w:val="clear" w:color="auto" w:fill="F1F4F5"/>
        </w:rPr>
        <w:t xml:space="preserve"> Nov.</w:t>
      </w:r>
      <w:proofErr w:type="gramEnd"/>
      <w:r w:rsidR="00257777" w:rsidRPr="00C247FA">
        <w:rPr>
          <w:rFonts w:ascii="Times New Roman" w:eastAsia="Times New Roman" w:hAnsi="Times New Roman" w:cs="Times New Roman"/>
          <w:color w:val="000000" w:themeColor="text1"/>
          <w:shd w:val="clear" w:color="auto" w:fill="F1F4F5"/>
        </w:rPr>
        <w:t xml:space="preserve"> 2017, </w:t>
      </w:r>
      <w:r w:rsidRPr="00C247FA">
        <w:rPr>
          <w:rFonts w:ascii="Times New Roman" w:eastAsia="Times New Roman" w:hAnsi="Times New Roman" w:cs="Times New Roman"/>
          <w:color w:val="000000" w:themeColor="text1"/>
          <w:shd w:val="clear" w:color="auto" w:fill="F1F4F5"/>
        </w:rPr>
        <w:t>en.wikipedia.org/wiki/Demographics_of_the_Supreme_Court_of_the_United_States.</w:t>
      </w:r>
    </w:p>
    <w:p w14:paraId="530D7CF3" w14:textId="77777777" w:rsidR="00435EC0" w:rsidRPr="00C247FA" w:rsidRDefault="00435EC0" w:rsidP="0090480B">
      <w:pPr>
        <w:rPr>
          <w:rFonts w:ascii="Times New Roman" w:eastAsia="Helvetica" w:hAnsi="Times New Roman" w:cs="Times New Roman"/>
          <w:color w:val="000000" w:themeColor="text1"/>
          <w:shd w:val="clear" w:color="auto" w:fill="F1F4F5"/>
        </w:rPr>
      </w:pPr>
    </w:p>
    <w:p w14:paraId="5966612D" w14:textId="77777777" w:rsidR="00435EC0" w:rsidRPr="00C247FA" w:rsidRDefault="00435EC0" w:rsidP="00435EC0">
      <w:pPr>
        <w:rPr>
          <w:rFonts w:ascii="Times New Roman" w:hAnsi="Times New Roman" w:cs="Times New Roman"/>
        </w:rPr>
      </w:pPr>
      <w:r w:rsidRPr="00C247FA">
        <w:rPr>
          <w:rFonts w:ascii="Times New Roman" w:hAnsi="Times New Roman" w:cs="Times New Roman"/>
        </w:rPr>
        <w:t>Ellis, Richard (Richard J.). </w:t>
      </w:r>
      <w:r w:rsidRPr="00C247FA">
        <w:rPr>
          <w:rFonts w:ascii="Times New Roman" w:hAnsi="Times New Roman" w:cs="Times New Roman"/>
          <w:i/>
          <w:iCs/>
        </w:rPr>
        <w:t xml:space="preserve">To the </w:t>
      </w:r>
      <w:proofErr w:type="gramStart"/>
      <w:r w:rsidRPr="00C247FA">
        <w:rPr>
          <w:rFonts w:ascii="Times New Roman" w:hAnsi="Times New Roman" w:cs="Times New Roman"/>
          <w:i/>
          <w:iCs/>
        </w:rPr>
        <w:t>Flag :</w:t>
      </w:r>
      <w:proofErr w:type="gramEnd"/>
      <w:r w:rsidRPr="00C247FA">
        <w:rPr>
          <w:rFonts w:ascii="Times New Roman" w:hAnsi="Times New Roman" w:cs="Times New Roman"/>
          <w:i/>
          <w:iCs/>
        </w:rPr>
        <w:t xml:space="preserve"> the Unlikely History of the Pledge of Allegiance</w:t>
      </w:r>
      <w:r w:rsidRPr="00C247FA">
        <w:rPr>
          <w:rFonts w:ascii="Times New Roman" w:hAnsi="Times New Roman" w:cs="Times New Roman"/>
        </w:rPr>
        <w:t xml:space="preserve">. </w:t>
      </w:r>
    </w:p>
    <w:p w14:paraId="47AAE12D" w14:textId="77777777" w:rsidR="00435EC0" w:rsidRPr="00C247FA" w:rsidRDefault="00435EC0" w:rsidP="00D04253">
      <w:pPr>
        <w:ind w:left="540"/>
        <w:rPr>
          <w:rFonts w:ascii="Times New Roman" w:hAnsi="Times New Roman" w:cs="Times New Roman"/>
        </w:rPr>
      </w:pPr>
      <w:r w:rsidRPr="00C247FA">
        <w:rPr>
          <w:rFonts w:ascii="Times New Roman" w:hAnsi="Times New Roman" w:cs="Times New Roman"/>
        </w:rPr>
        <w:t xml:space="preserve">Lawrence, </w:t>
      </w:r>
      <w:proofErr w:type="gramStart"/>
      <w:r w:rsidRPr="00C247FA">
        <w:rPr>
          <w:rFonts w:ascii="Times New Roman" w:hAnsi="Times New Roman" w:cs="Times New Roman"/>
        </w:rPr>
        <w:t>Lawrence :</w:t>
      </w:r>
      <w:proofErr w:type="gramEnd"/>
      <w:r w:rsidRPr="00C247FA">
        <w:rPr>
          <w:rFonts w:ascii="Times New Roman" w:hAnsi="Times New Roman" w:cs="Times New Roman"/>
        </w:rPr>
        <w:t xml:space="preserve"> University Press of Kansas, 2005.</w:t>
      </w:r>
    </w:p>
    <w:p w14:paraId="477F688B" w14:textId="77777777" w:rsidR="00435EC0" w:rsidRPr="00C247FA" w:rsidRDefault="00435EC0" w:rsidP="0090480B">
      <w:pPr>
        <w:rPr>
          <w:rFonts w:ascii="Times New Roman" w:eastAsia="Helvetica" w:hAnsi="Times New Roman" w:cs="Times New Roman"/>
          <w:color w:val="000000" w:themeColor="text1"/>
          <w:shd w:val="clear" w:color="auto" w:fill="F1F4F5"/>
        </w:rPr>
      </w:pPr>
    </w:p>
    <w:p w14:paraId="7DDA7668" w14:textId="77777777" w:rsidR="00435EC0" w:rsidRPr="00C247FA" w:rsidRDefault="00435EC0" w:rsidP="0090480B">
      <w:pPr>
        <w:rPr>
          <w:rFonts w:ascii="Times New Roman" w:eastAsia="Helvetica" w:hAnsi="Times New Roman" w:cs="Times New Roman"/>
          <w:color w:val="000000" w:themeColor="text1"/>
          <w:shd w:val="clear" w:color="auto" w:fill="F1F4F5"/>
        </w:rPr>
      </w:pPr>
    </w:p>
    <w:p w14:paraId="6152025E" w14:textId="77777777" w:rsidR="00257777" w:rsidRPr="00C247FA" w:rsidRDefault="00435EC0" w:rsidP="00257777">
      <w:pPr>
        <w:rPr>
          <w:rFonts w:ascii="Times New Roman" w:eastAsia="Times New Roman" w:hAnsi="Times New Roman" w:cs="Times New Roman"/>
          <w:color w:val="000000" w:themeColor="text1"/>
          <w:shd w:val="clear" w:color="auto" w:fill="F8F8F8"/>
        </w:rPr>
      </w:pPr>
      <w:r w:rsidRPr="00C247FA">
        <w:rPr>
          <w:rFonts w:ascii="Times New Roman" w:eastAsia="Times New Roman" w:hAnsi="Times New Roman" w:cs="Times New Roman"/>
          <w:color w:val="000000" w:themeColor="text1"/>
          <w:shd w:val="clear" w:color="auto" w:fill="F8F8F8"/>
        </w:rPr>
        <w:t>"Freedom of religion".</w:t>
      </w:r>
      <w:r w:rsidRPr="00C247FA">
        <w:rPr>
          <w:rStyle w:val="apple-converted-space"/>
          <w:rFonts w:ascii="Times New Roman" w:eastAsia="Times New Roman" w:hAnsi="Times New Roman" w:cs="Times New Roman"/>
          <w:color w:val="000000" w:themeColor="text1"/>
          <w:shd w:val="clear" w:color="auto" w:fill="F8F8F8"/>
        </w:rPr>
        <w:t> </w:t>
      </w:r>
      <w:r w:rsidRPr="00C247FA">
        <w:rPr>
          <w:rFonts w:ascii="Times New Roman" w:eastAsia="Times New Roman" w:hAnsi="Times New Roman" w:cs="Times New Roman"/>
          <w:i/>
          <w:iCs/>
          <w:color w:val="000000" w:themeColor="text1"/>
          <w:shd w:val="clear" w:color="auto" w:fill="F8F8F8"/>
        </w:rPr>
        <w:t>The New Dictionary of Cultural Literacy, Third Edition</w:t>
      </w:r>
      <w:r w:rsidRPr="00C247FA">
        <w:rPr>
          <w:rFonts w:ascii="Times New Roman" w:eastAsia="Times New Roman" w:hAnsi="Times New Roman" w:cs="Times New Roman"/>
          <w:color w:val="000000" w:themeColor="text1"/>
          <w:shd w:val="clear" w:color="auto" w:fill="F8F8F8"/>
        </w:rPr>
        <w:t xml:space="preserve">. Houghton </w:t>
      </w:r>
    </w:p>
    <w:p w14:paraId="27EC6F96" w14:textId="2231B59A" w:rsidR="00435EC0" w:rsidRPr="00C247FA" w:rsidRDefault="00435EC0" w:rsidP="00257777">
      <w:pPr>
        <w:ind w:left="540"/>
        <w:rPr>
          <w:rFonts w:ascii="Times New Roman" w:eastAsia="Times New Roman" w:hAnsi="Times New Roman" w:cs="Times New Roman"/>
          <w:color w:val="000000" w:themeColor="text1"/>
          <w:shd w:val="clear" w:color="auto" w:fill="F8F8F8"/>
        </w:rPr>
      </w:pPr>
      <w:r w:rsidRPr="00C247FA">
        <w:rPr>
          <w:rFonts w:ascii="Times New Roman" w:eastAsia="Times New Roman" w:hAnsi="Times New Roman" w:cs="Times New Roman"/>
          <w:color w:val="000000" w:themeColor="text1"/>
          <w:shd w:val="clear" w:color="auto" w:fill="F8F8F8"/>
        </w:rPr>
        <w:t xml:space="preserve">Mifflin </w:t>
      </w:r>
      <w:r w:rsidR="00257777" w:rsidRPr="00C247FA">
        <w:rPr>
          <w:rFonts w:ascii="Times New Roman" w:eastAsia="Times New Roman" w:hAnsi="Times New Roman" w:cs="Times New Roman"/>
          <w:color w:val="000000" w:themeColor="text1"/>
          <w:shd w:val="clear" w:color="auto" w:fill="F8F8F8"/>
        </w:rPr>
        <w:t xml:space="preserve">Company, 2005. 12 Nov. 2017. </w:t>
      </w:r>
      <w:r w:rsidRPr="00C247FA">
        <w:rPr>
          <w:rFonts w:ascii="Times New Roman" w:eastAsia="Times New Roman" w:hAnsi="Times New Roman" w:cs="Times New Roman"/>
          <w:color w:val="000000" w:themeColor="text1"/>
          <w:shd w:val="clear" w:color="auto" w:fill="F8F8F8"/>
        </w:rPr>
        <w:t>&lt;Dictionary.com</w:t>
      </w:r>
      <w:r w:rsidRPr="00C247FA">
        <w:rPr>
          <w:rStyle w:val="apple-converted-space"/>
          <w:rFonts w:ascii="Times New Roman" w:eastAsia="Times New Roman" w:hAnsi="Times New Roman" w:cs="Times New Roman"/>
          <w:color w:val="000000" w:themeColor="text1"/>
          <w:shd w:val="clear" w:color="auto" w:fill="F8F8F8"/>
        </w:rPr>
        <w:t> </w:t>
      </w:r>
      <w:hyperlink r:id="rId9" w:history="1">
        <w:r w:rsidRPr="00C247FA">
          <w:rPr>
            <w:rStyle w:val="Hyperlink"/>
            <w:rFonts w:ascii="Times New Roman" w:eastAsia="Times New Roman" w:hAnsi="Times New Roman" w:cs="Times New Roman"/>
            <w:color w:val="000000" w:themeColor="text1"/>
            <w:shd w:val="clear" w:color="auto" w:fill="F8F8F8"/>
          </w:rPr>
          <w:t>http://www.dictionary.com/browse/freedom-of-religion</w:t>
        </w:r>
      </w:hyperlink>
      <w:r w:rsidRPr="00C247FA">
        <w:rPr>
          <w:rFonts w:ascii="Times New Roman" w:eastAsia="Times New Roman" w:hAnsi="Times New Roman" w:cs="Times New Roman"/>
          <w:color w:val="000000" w:themeColor="text1"/>
          <w:shd w:val="clear" w:color="auto" w:fill="F8F8F8"/>
        </w:rPr>
        <w:t xml:space="preserve">&gt;. Accessed 10 Nov. 2017. </w:t>
      </w:r>
    </w:p>
    <w:p w14:paraId="018D4F6C" w14:textId="77777777" w:rsidR="00435EC0" w:rsidRPr="00C247FA" w:rsidRDefault="00435EC0" w:rsidP="0090480B">
      <w:pPr>
        <w:rPr>
          <w:rFonts w:ascii="Times New Roman" w:eastAsia="Helvetica" w:hAnsi="Times New Roman" w:cs="Times New Roman"/>
          <w:color w:val="000000" w:themeColor="text1"/>
          <w:shd w:val="clear" w:color="auto" w:fill="F1F4F5"/>
        </w:rPr>
      </w:pPr>
    </w:p>
    <w:p w14:paraId="77B054B1" w14:textId="77777777" w:rsidR="00435EC0" w:rsidRPr="00C247FA" w:rsidRDefault="00435EC0" w:rsidP="0090480B">
      <w:pPr>
        <w:rPr>
          <w:rFonts w:ascii="Times New Roman" w:eastAsia="Helvetica" w:hAnsi="Times New Roman" w:cs="Times New Roman"/>
          <w:color w:val="000000" w:themeColor="text1"/>
          <w:shd w:val="clear" w:color="auto" w:fill="F1F4F5"/>
        </w:rPr>
      </w:pPr>
    </w:p>
    <w:p w14:paraId="148F5CFB" w14:textId="77777777" w:rsidR="00D04253" w:rsidRPr="00C247FA" w:rsidRDefault="00435EC0" w:rsidP="00435EC0">
      <w:pPr>
        <w:rPr>
          <w:rFonts w:ascii="Times New Roman" w:eastAsia="Times New Roman" w:hAnsi="Times New Roman" w:cs="Times New Roman"/>
          <w:color w:val="000000" w:themeColor="text1"/>
          <w:shd w:val="clear" w:color="auto" w:fill="F8F8F8"/>
        </w:rPr>
      </w:pPr>
      <w:r w:rsidRPr="00C247FA">
        <w:rPr>
          <w:rFonts w:ascii="Times New Roman" w:eastAsia="Times New Roman" w:hAnsi="Times New Roman" w:cs="Times New Roman"/>
          <w:color w:val="000000" w:themeColor="text1"/>
          <w:shd w:val="clear" w:color="auto" w:fill="F8F8F8"/>
        </w:rPr>
        <w:t>"Pledge of allegiance".</w:t>
      </w:r>
      <w:r w:rsidRPr="00C247FA">
        <w:rPr>
          <w:rStyle w:val="apple-converted-space"/>
          <w:rFonts w:ascii="Times New Roman" w:eastAsia="Times New Roman" w:hAnsi="Times New Roman" w:cs="Times New Roman"/>
          <w:color w:val="000000" w:themeColor="text1"/>
          <w:shd w:val="clear" w:color="auto" w:fill="F8F8F8"/>
        </w:rPr>
        <w:t> </w:t>
      </w:r>
      <w:r w:rsidRPr="00C247FA">
        <w:rPr>
          <w:rFonts w:ascii="Times New Roman" w:eastAsia="Times New Roman" w:hAnsi="Times New Roman" w:cs="Times New Roman"/>
          <w:i/>
          <w:iCs/>
          <w:color w:val="000000" w:themeColor="text1"/>
          <w:shd w:val="clear" w:color="auto" w:fill="F8F8F8"/>
        </w:rPr>
        <w:t>Dictionary.com Unabridged</w:t>
      </w:r>
      <w:r w:rsidRPr="00C247FA">
        <w:rPr>
          <w:rFonts w:ascii="Times New Roman" w:eastAsia="Times New Roman" w:hAnsi="Times New Roman" w:cs="Times New Roman"/>
          <w:color w:val="000000" w:themeColor="text1"/>
          <w:shd w:val="clear" w:color="auto" w:fill="F8F8F8"/>
        </w:rPr>
        <w:t xml:space="preserve">. Random House, Inc. 12 Nov. 2017. </w:t>
      </w:r>
    </w:p>
    <w:p w14:paraId="75D427B6" w14:textId="5AEEC138" w:rsidR="00435EC0" w:rsidRPr="00C247FA" w:rsidRDefault="00435EC0" w:rsidP="00D04253">
      <w:pPr>
        <w:ind w:left="540"/>
        <w:rPr>
          <w:rFonts w:ascii="Times New Roman" w:eastAsia="Times New Roman" w:hAnsi="Times New Roman" w:cs="Times New Roman"/>
          <w:color w:val="000000" w:themeColor="text1"/>
        </w:rPr>
      </w:pPr>
      <w:r w:rsidRPr="00C247FA">
        <w:rPr>
          <w:rFonts w:ascii="Times New Roman" w:eastAsia="Times New Roman" w:hAnsi="Times New Roman" w:cs="Times New Roman"/>
          <w:color w:val="000000" w:themeColor="text1"/>
          <w:shd w:val="clear" w:color="auto" w:fill="F8F8F8"/>
        </w:rPr>
        <w:t>&lt;Dictionary.com</w:t>
      </w:r>
      <w:r w:rsidRPr="00C247FA">
        <w:rPr>
          <w:rStyle w:val="apple-converted-space"/>
          <w:rFonts w:ascii="Times New Roman" w:eastAsia="Times New Roman" w:hAnsi="Times New Roman" w:cs="Times New Roman"/>
          <w:color w:val="000000" w:themeColor="text1"/>
          <w:shd w:val="clear" w:color="auto" w:fill="F8F8F8"/>
        </w:rPr>
        <w:t> </w:t>
      </w:r>
      <w:hyperlink r:id="rId10" w:history="1">
        <w:r w:rsidRPr="00C247FA">
          <w:rPr>
            <w:rStyle w:val="Hyperlink"/>
            <w:rFonts w:ascii="Times New Roman" w:eastAsia="Times New Roman" w:hAnsi="Times New Roman" w:cs="Times New Roman"/>
            <w:color w:val="000000" w:themeColor="text1"/>
            <w:shd w:val="clear" w:color="auto" w:fill="F8F8F8"/>
          </w:rPr>
          <w:t>http://www.dictionary.com/browse/pledge-of-allegiance</w:t>
        </w:r>
      </w:hyperlink>
      <w:r w:rsidRPr="00C247FA">
        <w:rPr>
          <w:rFonts w:ascii="Times New Roman" w:eastAsia="Times New Roman" w:hAnsi="Times New Roman" w:cs="Times New Roman"/>
          <w:color w:val="000000" w:themeColor="text1"/>
          <w:shd w:val="clear" w:color="auto" w:fill="F8F8F8"/>
        </w:rPr>
        <w:t>&gt;. Accessed 10 Nov. 2017.</w:t>
      </w:r>
    </w:p>
    <w:p w14:paraId="285C26B5" w14:textId="77777777" w:rsidR="00D04253" w:rsidRPr="00C247FA" w:rsidRDefault="00D04253" w:rsidP="0090480B">
      <w:pPr>
        <w:rPr>
          <w:rFonts w:ascii="Times New Roman" w:eastAsia="Times New Roman" w:hAnsi="Times New Roman" w:cs="Times New Roman"/>
          <w:color w:val="000000" w:themeColor="text1"/>
          <w:shd w:val="clear" w:color="auto" w:fill="F1F4F5"/>
        </w:rPr>
      </w:pPr>
    </w:p>
    <w:p w14:paraId="3466654B" w14:textId="6882A3BE" w:rsidR="00C247FA" w:rsidRPr="00C247FA" w:rsidRDefault="00C247FA" w:rsidP="00C247FA">
      <w:pPr>
        <w:ind w:left="540" w:hanging="540"/>
        <w:rPr>
          <w:rFonts w:ascii="Times New Roman" w:eastAsia="Times New Roman" w:hAnsi="Times New Roman" w:cs="Times New Roman"/>
        </w:rPr>
      </w:pPr>
      <w:r w:rsidRPr="00217110">
        <w:rPr>
          <w:rFonts w:ascii="Times New Roman" w:eastAsia="Helvetica" w:hAnsi="Times New Roman" w:cs="Times New Roman"/>
          <w:color w:val="000000"/>
          <w:shd w:val="clear" w:color="auto" w:fill="F1F4F5"/>
        </w:rPr>
        <w:t>“The Grand Army of the Republic and Kindred Societies.”</w:t>
      </w:r>
      <w:r w:rsidRPr="00C247FA">
        <w:rPr>
          <w:rFonts w:ascii="Times New Roman" w:eastAsia="Times New Roman" w:hAnsi="Times New Roman" w:cs="Times New Roman"/>
          <w:color w:val="000000"/>
          <w:shd w:val="clear" w:color="auto" w:fill="F1F4F5"/>
        </w:rPr>
        <w:t> </w:t>
      </w:r>
      <w:r w:rsidRPr="00217110">
        <w:rPr>
          <w:rFonts w:ascii="Times New Roman" w:eastAsia="Times New Roman" w:hAnsi="Times New Roman" w:cs="Times New Roman"/>
          <w:i/>
          <w:iCs/>
          <w:color w:val="000000"/>
        </w:rPr>
        <w:t>The Grand Army of the Republic and Kindred Societies (Main Reading Room, Library of Congress)</w:t>
      </w:r>
      <w:r w:rsidRPr="00217110">
        <w:rPr>
          <w:rFonts w:ascii="Times New Roman" w:eastAsia="Times New Roman" w:hAnsi="Times New Roman" w:cs="Times New Roman"/>
          <w:color w:val="000000"/>
          <w:shd w:val="clear" w:color="auto" w:fill="F1F4F5"/>
        </w:rPr>
        <w:t>, Main Reading Room, www.loc.gov/rr/main/gar/garintro.html.</w:t>
      </w:r>
    </w:p>
    <w:p w14:paraId="1D3F5088" w14:textId="77777777" w:rsidR="00C247FA" w:rsidRPr="00C247FA" w:rsidRDefault="00C247FA" w:rsidP="00257777">
      <w:pPr>
        <w:rPr>
          <w:rFonts w:ascii="Times New Roman" w:eastAsia="Times New Roman" w:hAnsi="Times New Roman" w:cs="Times New Roman"/>
          <w:color w:val="000000"/>
          <w:shd w:val="clear" w:color="auto" w:fill="F1F4F5"/>
        </w:rPr>
      </w:pPr>
    </w:p>
    <w:p w14:paraId="504EE17C" w14:textId="5748C1CA" w:rsidR="00257777" w:rsidRPr="00C247FA" w:rsidRDefault="00D04253" w:rsidP="00257777">
      <w:pPr>
        <w:rPr>
          <w:rFonts w:ascii="Times New Roman" w:eastAsia="Times New Roman" w:hAnsi="Times New Roman" w:cs="Times New Roman"/>
          <w:i/>
          <w:iCs/>
          <w:color w:val="000000"/>
        </w:rPr>
      </w:pPr>
      <w:r w:rsidRPr="00C247FA">
        <w:rPr>
          <w:rFonts w:ascii="Times New Roman" w:eastAsia="Times New Roman" w:hAnsi="Times New Roman" w:cs="Times New Roman"/>
          <w:color w:val="000000"/>
          <w:shd w:val="clear" w:color="auto" w:fill="F1F4F5"/>
        </w:rPr>
        <w:t xml:space="preserve">Wormald, Benjamin. </w:t>
      </w:r>
      <w:r w:rsidRPr="00C247FA">
        <w:rPr>
          <w:rFonts w:ascii="Times New Roman" w:eastAsia="Helvetica" w:hAnsi="Times New Roman" w:cs="Times New Roman"/>
          <w:color w:val="000000"/>
          <w:shd w:val="clear" w:color="auto" w:fill="F1F4F5"/>
        </w:rPr>
        <w:t>“Religious Landscape Study.”</w:t>
      </w:r>
      <w:r w:rsidRPr="00C247FA">
        <w:rPr>
          <w:rFonts w:ascii="Times New Roman" w:eastAsia="Times New Roman" w:hAnsi="Times New Roman" w:cs="Times New Roman"/>
          <w:color w:val="000000"/>
          <w:shd w:val="clear" w:color="auto" w:fill="F1F4F5"/>
        </w:rPr>
        <w:t> </w:t>
      </w:r>
      <w:r w:rsidRPr="00C247FA">
        <w:rPr>
          <w:rFonts w:ascii="Times New Roman" w:eastAsia="Times New Roman" w:hAnsi="Times New Roman" w:cs="Times New Roman"/>
          <w:i/>
          <w:iCs/>
          <w:color w:val="000000"/>
        </w:rPr>
        <w:t xml:space="preserve">Pew Research Center's Religion &amp; Public </w:t>
      </w:r>
    </w:p>
    <w:p w14:paraId="72CC90D7" w14:textId="7D2D3267" w:rsidR="00D04253" w:rsidRPr="00C247FA" w:rsidRDefault="00D04253" w:rsidP="00257777">
      <w:pPr>
        <w:ind w:left="540"/>
        <w:rPr>
          <w:rFonts w:ascii="Times New Roman" w:eastAsia="Times New Roman" w:hAnsi="Times New Roman" w:cs="Times New Roman"/>
          <w:i/>
          <w:iCs/>
          <w:color w:val="000000"/>
        </w:rPr>
      </w:pPr>
      <w:r w:rsidRPr="00C247FA">
        <w:rPr>
          <w:rFonts w:ascii="Times New Roman" w:eastAsia="Times New Roman" w:hAnsi="Times New Roman" w:cs="Times New Roman"/>
          <w:i/>
          <w:iCs/>
          <w:color w:val="000000"/>
        </w:rPr>
        <w:t>Life Project</w:t>
      </w:r>
      <w:r w:rsidRPr="00C247FA">
        <w:rPr>
          <w:rFonts w:ascii="Times New Roman" w:eastAsia="Times New Roman" w:hAnsi="Times New Roman" w:cs="Times New Roman"/>
          <w:color w:val="000000"/>
          <w:shd w:val="clear" w:color="auto" w:fill="F1F4F5"/>
        </w:rPr>
        <w:t>, 11 May 2015, www.pewforum.org/religious-landscape-study/.</w:t>
      </w:r>
    </w:p>
    <w:p w14:paraId="183B40AD" w14:textId="09E57587" w:rsidR="0090480B" w:rsidRDefault="0090480B" w:rsidP="0090480B">
      <w:pPr>
        <w:rPr>
          <w:rStyle w:val="Hyperlink"/>
          <w:rFonts w:ascii="Times New Roman" w:hAnsi="Times New Roman" w:cs="Times New Roman"/>
          <w:color w:val="000000" w:themeColor="text1"/>
        </w:rPr>
      </w:pPr>
    </w:p>
    <w:p w14:paraId="3E9DE53C" w14:textId="77777777" w:rsidR="00217110" w:rsidRDefault="00217110" w:rsidP="00C247FA">
      <w:pPr>
        <w:rPr>
          <w:rFonts w:ascii="Helvetica Neue" w:eastAsia="Times New Roman" w:hAnsi="Helvetica Neue" w:cs="Times New Roman"/>
          <w:color w:val="000000"/>
          <w:sz w:val="21"/>
          <w:szCs w:val="21"/>
          <w:shd w:val="clear" w:color="auto" w:fill="F1F4F5"/>
        </w:rPr>
      </w:pPr>
    </w:p>
    <w:p w14:paraId="752DD053" w14:textId="77777777" w:rsidR="00217110" w:rsidRPr="003758AC" w:rsidRDefault="00217110" w:rsidP="003758AC">
      <w:pPr>
        <w:ind w:left="540"/>
        <w:rPr>
          <w:rFonts w:ascii="Times New Roman" w:eastAsia="Times New Roman" w:hAnsi="Times New Roman" w:cs="Times New Roman"/>
        </w:rPr>
      </w:pPr>
    </w:p>
    <w:p w14:paraId="59024077" w14:textId="77777777" w:rsidR="009E04B3" w:rsidRPr="004F1675" w:rsidRDefault="009E04B3" w:rsidP="0090480B">
      <w:pPr>
        <w:rPr>
          <w:rStyle w:val="Hyperlink"/>
          <w:rFonts w:ascii="Times New Roman" w:hAnsi="Times New Roman" w:cs="Times New Roman"/>
          <w:color w:val="000000" w:themeColor="text1"/>
        </w:rPr>
      </w:pPr>
    </w:p>
    <w:p w14:paraId="33F5B07A" w14:textId="45E976AA" w:rsidR="00591B65" w:rsidRPr="004F1675" w:rsidRDefault="00591B65" w:rsidP="00591B65">
      <w:pPr>
        <w:rPr>
          <w:rFonts w:ascii="Helvetica Neue" w:eastAsia="Times New Roman" w:hAnsi="Helvetica Neue" w:cs="Times New Roman"/>
          <w:color w:val="000000" w:themeColor="text1"/>
          <w:sz w:val="21"/>
          <w:szCs w:val="21"/>
          <w:shd w:val="clear" w:color="auto" w:fill="F1F4F5"/>
        </w:rPr>
      </w:pPr>
    </w:p>
    <w:p w14:paraId="65239292" w14:textId="77777777" w:rsidR="00D60D3C" w:rsidRPr="004F1675" w:rsidRDefault="00D60D3C" w:rsidP="00591B65">
      <w:pPr>
        <w:rPr>
          <w:rFonts w:ascii="Helvetica Neue" w:eastAsia="Times New Roman" w:hAnsi="Helvetica Neue" w:cs="Times New Roman"/>
          <w:color w:val="000000" w:themeColor="text1"/>
          <w:sz w:val="21"/>
          <w:szCs w:val="21"/>
          <w:shd w:val="clear" w:color="auto" w:fill="F1F4F5"/>
        </w:rPr>
      </w:pPr>
    </w:p>
    <w:p w14:paraId="6B528C12" w14:textId="77777777" w:rsidR="00D60D3C" w:rsidRPr="004F1675" w:rsidRDefault="00D60D3C" w:rsidP="00591B65">
      <w:pPr>
        <w:rPr>
          <w:rFonts w:ascii="Times New Roman" w:eastAsia="Times New Roman" w:hAnsi="Times New Roman" w:cs="Times New Roman"/>
          <w:color w:val="000000" w:themeColor="text1"/>
        </w:rPr>
      </w:pPr>
    </w:p>
    <w:p w14:paraId="152F4CC6" w14:textId="77777777" w:rsidR="000D5892" w:rsidRPr="004F1675" w:rsidRDefault="000D5892" w:rsidP="00591B65">
      <w:pPr>
        <w:rPr>
          <w:rFonts w:ascii="Times New Roman" w:eastAsia="Times New Roman" w:hAnsi="Times New Roman" w:cs="Times New Roman"/>
          <w:color w:val="000000" w:themeColor="text1"/>
        </w:rPr>
      </w:pPr>
    </w:p>
    <w:p w14:paraId="1674C52B" w14:textId="77777777" w:rsidR="00126CEA" w:rsidRPr="004F1675" w:rsidRDefault="00126CEA" w:rsidP="00591B65">
      <w:pPr>
        <w:rPr>
          <w:rFonts w:ascii="Times New Roman" w:eastAsia="Times New Roman" w:hAnsi="Times New Roman" w:cs="Times New Roman"/>
          <w:color w:val="000000" w:themeColor="text1"/>
        </w:rPr>
      </w:pPr>
    </w:p>
    <w:p w14:paraId="395F6F5A" w14:textId="77777777" w:rsidR="00D17BE8" w:rsidRPr="004F1675" w:rsidRDefault="00D17BE8" w:rsidP="00015203">
      <w:pPr>
        <w:rPr>
          <w:rFonts w:ascii="Helvetica Neue" w:eastAsia="Times New Roman" w:hAnsi="Helvetica Neue" w:cs="Times New Roman"/>
          <w:color w:val="000000" w:themeColor="text1"/>
          <w:sz w:val="21"/>
          <w:szCs w:val="21"/>
          <w:shd w:val="clear" w:color="auto" w:fill="F1F4F5"/>
        </w:rPr>
      </w:pPr>
    </w:p>
    <w:p w14:paraId="5FE6824B" w14:textId="77777777" w:rsidR="00435EC0" w:rsidRDefault="00435EC0" w:rsidP="00EA4372">
      <w:pPr>
        <w:rPr>
          <w:rFonts w:ascii="Helvetica Neue" w:eastAsia="Times New Roman" w:hAnsi="Helvetica Neue" w:cs="Times New Roman"/>
          <w:color w:val="000000" w:themeColor="text1"/>
          <w:sz w:val="21"/>
          <w:szCs w:val="21"/>
          <w:shd w:val="clear" w:color="auto" w:fill="F1F4F5"/>
        </w:rPr>
      </w:pPr>
    </w:p>
    <w:p w14:paraId="5E15073B" w14:textId="3D2BEE6B" w:rsidR="00EA4372" w:rsidRPr="00EA4372" w:rsidRDefault="00EA4372" w:rsidP="00EA4372">
      <w:pPr>
        <w:rPr>
          <w:rFonts w:ascii="Times New Roman" w:eastAsia="Times New Roman" w:hAnsi="Times New Roman" w:cs="Times New Roman"/>
          <w:color w:val="000000" w:themeColor="text1"/>
        </w:rPr>
      </w:pPr>
    </w:p>
    <w:p w14:paraId="4F50B598" w14:textId="77777777" w:rsidR="00EA4372" w:rsidRPr="00D17BE8" w:rsidRDefault="00EA4372" w:rsidP="00D17BE8">
      <w:pPr>
        <w:rPr>
          <w:rFonts w:ascii="Times New Roman" w:eastAsia="Times New Roman" w:hAnsi="Times New Roman" w:cs="Times New Roman"/>
          <w:color w:val="000000" w:themeColor="text1"/>
        </w:rPr>
      </w:pPr>
    </w:p>
    <w:p w14:paraId="1D3F989A" w14:textId="77777777" w:rsidR="00D17BE8" w:rsidRPr="00015203" w:rsidRDefault="00D17BE8" w:rsidP="00015203">
      <w:pPr>
        <w:rPr>
          <w:rFonts w:ascii="Times New Roman" w:eastAsia="Times New Roman" w:hAnsi="Times New Roman" w:cs="Times New Roman"/>
          <w:color w:val="000000" w:themeColor="text1"/>
        </w:rPr>
      </w:pPr>
    </w:p>
    <w:p w14:paraId="0A81F6C6" w14:textId="77777777" w:rsidR="00015203" w:rsidRPr="00591B65" w:rsidRDefault="00015203" w:rsidP="00591B65">
      <w:pPr>
        <w:rPr>
          <w:rFonts w:ascii="Times New Roman" w:eastAsia="Times New Roman" w:hAnsi="Times New Roman" w:cs="Times New Roman"/>
        </w:rPr>
      </w:pPr>
    </w:p>
    <w:p w14:paraId="2E169A37" w14:textId="77777777" w:rsidR="00591B65" w:rsidRDefault="00591B65" w:rsidP="0090480B">
      <w:pPr>
        <w:rPr>
          <w:rStyle w:val="Hyperlink"/>
          <w:rFonts w:ascii="Times New Roman" w:hAnsi="Times New Roman" w:cs="Times New Roman"/>
        </w:rPr>
      </w:pPr>
    </w:p>
    <w:p w14:paraId="65F0ABAF" w14:textId="77777777" w:rsidR="00183E75" w:rsidRDefault="00183E75" w:rsidP="00350714">
      <w:pPr>
        <w:jc w:val="center"/>
        <w:rPr>
          <w:rFonts w:ascii="Times New Roman" w:hAnsi="Times New Roman" w:cs="Times New Roman"/>
        </w:rPr>
      </w:pPr>
    </w:p>
    <w:p w14:paraId="15E46823" w14:textId="77777777" w:rsidR="00183E75" w:rsidRDefault="00183E75" w:rsidP="00350714">
      <w:pPr>
        <w:jc w:val="center"/>
        <w:rPr>
          <w:rFonts w:ascii="Times New Roman" w:hAnsi="Times New Roman" w:cs="Times New Roman"/>
        </w:rPr>
      </w:pPr>
    </w:p>
    <w:p w14:paraId="05CB75FC" w14:textId="77777777" w:rsidR="00AD4487" w:rsidRDefault="00AD4487" w:rsidP="00350714">
      <w:pPr>
        <w:jc w:val="center"/>
        <w:rPr>
          <w:rFonts w:ascii="Times New Roman" w:hAnsi="Times New Roman" w:cs="Times New Roman"/>
        </w:rPr>
      </w:pPr>
    </w:p>
    <w:p w14:paraId="62917F36" w14:textId="77777777" w:rsidR="00D931BC" w:rsidRPr="0089527B" w:rsidRDefault="00D931BC" w:rsidP="00350714">
      <w:pPr>
        <w:jc w:val="center"/>
        <w:rPr>
          <w:rFonts w:ascii="Times New Roman" w:hAnsi="Times New Roman" w:cs="Times New Roman"/>
        </w:rPr>
      </w:pPr>
    </w:p>
    <w:sectPr w:rsidR="00D931BC" w:rsidRPr="0089527B" w:rsidSect="00DC1BB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91EFD" w14:textId="77777777" w:rsidR="00632836" w:rsidRDefault="00632836" w:rsidP="0089527B">
      <w:r>
        <w:separator/>
      </w:r>
    </w:p>
  </w:endnote>
  <w:endnote w:type="continuationSeparator" w:id="0">
    <w:p w14:paraId="47F6163B" w14:textId="77777777" w:rsidR="00632836" w:rsidRDefault="00632836" w:rsidP="0089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C959D" w14:textId="77777777" w:rsidR="00632836" w:rsidRDefault="00632836" w:rsidP="0089527B">
      <w:r>
        <w:separator/>
      </w:r>
    </w:p>
  </w:footnote>
  <w:footnote w:type="continuationSeparator" w:id="0">
    <w:p w14:paraId="531070D8" w14:textId="77777777" w:rsidR="00632836" w:rsidRDefault="00632836" w:rsidP="00895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50F24" w14:textId="77777777" w:rsidR="0089527B" w:rsidRPr="0089527B" w:rsidRDefault="0089527B">
    <w:pPr>
      <w:pStyle w:val="Header"/>
      <w:tabs>
        <w:tab w:val="clear" w:pos="4680"/>
        <w:tab w:val="clear" w:pos="9360"/>
      </w:tabs>
      <w:jc w:val="right"/>
      <w:rPr>
        <w:rFonts w:ascii="Times New Roman" w:hAnsi="Times New Roman" w:cs="Times New Roman"/>
        <w:color w:val="000000" w:themeColor="text1"/>
      </w:rPr>
    </w:pPr>
    <w:r w:rsidRPr="0089527B">
      <w:rPr>
        <w:rFonts w:ascii="Times New Roman" w:hAnsi="Times New Roman" w:cs="Times New Roman"/>
        <w:color w:val="000000" w:themeColor="text1"/>
      </w:rPr>
      <w:t xml:space="preserve">Morrow </w:t>
    </w:r>
    <w:r w:rsidRPr="0089527B">
      <w:rPr>
        <w:rFonts w:ascii="Times New Roman" w:hAnsi="Times New Roman" w:cs="Times New Roman"/>
        <w:color w:val="000000" w:themeColor="text1"/>
      </w:rPr>
      <w:fldChar w:fldCharType="begin"/>
    </w:r>
    <w:r w:rsidRPr="0089527B">
      <w:rPr>
        <w:rFonts w:ascii="Times New Roman" w:hAnsi="Times New Roman" w:cs="Times New Roman"/>
        <w:color w:val="000000" w:themeColor="text1"/>
      </w:rPr>
      <w:instrText xml:space="preserve"> PAGE   \* MERGEFORMAT </w:instrText>
    </w:r>
    <w:r w:rsidRPr="0089527B">
      <w:rPr>
        <w:rFonts w:ascii="Times New Roman" w:hAnsi="Times New Roman" w:cs="Times New Roman"/>
        <w:color w:val="000000" w:themeColor="text1"/>
      </w:rPr>
      <w:fldChar w:fldCharType="separate"/>
    </w:r>
    <w:r w:rsidR="00A90A8C">
      <w:rPr>
        <w:rFonts w:ascii="Times New Roman" w:hAnsi="Times New Roman" w:cs="Times New Roman"/>
        <w:noProof/>
        <w:color w:val="000000" w:themeColor="text1"/>
      </w:rPr>
      <w:t>1</w:t>
    </w:r>
    <w:r w:rsidRPr="0089527B">
      <w:rPr>
        <w:rFonts w:ascii="Times New Roman" w:hAnsi="Times New Roman" w:cs="Times New Roman"/>
        <w:color w:val="000000" w:themeColor="text1"/>
      </w:rPr>
      <w:fldChar w:fldCharType="end"/>
    </w:r>
  </w:p>
  <w:p w14:paraId="0A82B3F2" w14:textId="77777777" w:rsidR="0089527B" w:rsidRDefault="00895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D2575"/>
    <w:multiLevelType w:val="hybridMultilevel"/>
    <w:tmpl w:val="C5247A16"/>
    <w:lvl w:ilvl="0" w:tplc="38DCA7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0F41AB"/>
    <w:multiLevelType w:val="hybridMultilevel"/>
    <w:tmpl w:val="93DA8F9E"/>
    <w:lvl w:ilvl="0" w:tplc="34029E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27B"/>
    <w:rsid w:val="00004142"/>
    <w:rsid w:val="00013839"/>
    <w:rsid w:val="00015203"/>
    <w:rsid w:val="00027FF3"/>
    <w:rsid w:val="000441B0"/>
    <w:rsid w:val="00047971"/>
    <w:rsid w:val="00056FE0"/>
    <w:rsid w:val="00074DE5"/>
    <w:rsid w:val="000807F0"/>
    <w:rsid w:val="000B213A"/>
    <w:rsid w:val="000D5892"/>
    <w:rsid w:val="000F3C6C"/>
    <w:rsid w:val="0012040B"/>
    <w:rsid w:val="00121B34"/>
    <w:rsid w:val="0012562C"/>
    <w:rsid w:val="00126CEA"/>
    <w:rsid w:val="00136807"/>
    <w:rsid w:val="00140B74"/>
    <w:rsid w:val="001478E3"/>
    <w:rsid w:val="0016023F"/>
    <w:rsid w:val="001758E9"/>
    <w:rsid w:val="00183E75"/>
    <w:rsid w:val="001D12F3"/>
    <w:rsid w:val="001E5853"/>
    <w:rsid w:val="00202B9F"/>
    <w:rsid w:val="0021137E"/>
    <w:rsid w:val="00217110"/>
    <w:rsid w:val="00220A20"/>
    <w:rsid w:val="002217E4"/>
    <w:rsid w:val="002223A6"/>
    <w:rsid w:val="00241EC4"/>
    <w:rsid w:val="00257777"/>
    <w:rsid w:val="00270B0E"/>
    <w:rsid w:val="0029634F"/>
    <w:rsid w:val="002A03B0"/>
    <w:rsid w:val="002A0A39"/>
    <w:rsid w:val="002B6C29"/>
    <w:rsid w:val="002E2D31"/>
    <w:rsid w:val="002F7645"/>
    <w:rsid w:val="00302E86"/>
    <w:rsid w:val="00304283"/>
    <w:rsid w:val="00317670"/>
    <w:rsid w:val="00321A47"/>
    <w:rsid w:val="00327173"/>
    <w:rsid w:val="00327915"/>
    <w:rsid w:val="003444DF"/>
    <w:rsid w:val="00350714"/>
    <w:rsid w:val="003559E4"/>
    <w:rsid w:val="00356119"/>
    <w:rsid w:val="003576F9"/>
    <w:rsid w:val="00360DF3"/>
    <w:rsid w:val="003758AC"/>
    <w:rsid w:val="00380AA1"/>
    <w:rsid w:val="003B656B"/>
    <w:rsid w:val="003E1675"/>
    <w:rsid w:val="003E3F3C"/>
    <w:rsid w:val="003E7690"/>
    <w:rsid w:val="003F5A28"/>
    <w:rsid w:val="003F70FE"/>
    <w:rsid w:val="00430CC5"/>
    <w:rsid w:val="00434D7C"/>
    <w:rsid w:val="00435EC0"/>
    <w:rsid w:val="004864B9"/>
    <w:rsid w:val="00492868"/>
    <w:rsid w:val="0049765C"/>
    <w:rsid w:val="004A7B7E"/>
    <w:rsid w:val="004B4ADE"/>
    <w:rsid w:val="004B5450"/>
    <w:rsid w:val="004C7FAA"/>
    <w:rsid w:val="004E6612"/>
    <w:rsid w:val="004E6F21"/>
    <w:rsid w:val="004F1675"/>
    <w:rsid w:val="005046B6"/>
    <w:rsid w:val="00561CDD"/>
    <w:rsid w:val="005701CC"/>
    <w:rsid w:val="0057398D"/>
    <w:rsid w:val="00576571"/>
    <w:rsid w:val="00590ABC"/>
    <w:rsid w:val="00591B65"/>
    <w:rsid w:val="005A0FDD"/>
    <w:rsid w:val="005A1ABC"/>
    <w:rsid w:val="005A650A"/>
    <w:rsid w:val="005E3F16"/>
    <w:rsid w:val="006040B8"/>
    <w:rsid w:val="00620E50"/>
    <w:rsid w:val="00621FDE"/>
    <w:rsid w:val="006228C0"/>
    <w:rsid w:val="006311C5"/>
    <w:rsid w:val="00632836"/>
    <w:rsid w:val="00642A4A"/>
    <w:rsid w:val="0064601E"/>
    <w:rsid w:val="00677BBC"/>
    <w:rsid w:val="0068096C"/>
    <w:rsid w:val="006E0EF3"/>
    <w:rsid w:val="006E2A7A"/>
    <w:rsid w:val="006F015C"/>
    <w:rsid w:val="006F4D87"/>
    <w:rsid w:val="00746E26"/>
    <w:rsid w:val="00774B88"/>
    <w:rsid w:val="00775BFD"/>
    <w:rsid w:val="007800F0"/>
    <w:rsid w:val="00780E17"/>
    <w:rsid w:val="007D1752"/>
    <w:rsid w:val="007F22C5"/>
    <w:rsid w:val="007F2455"/>
    <w:rsid w:val="0082046C"/>
    <w:rsid w:val="00831C5F"/>
    <w:rsid w:val="0083543F"/>
    <w:rsid w:val="0085116C"/>
    <w:rsid w:val="00886362"/>
    <w:rsid w:val="00891ADF"/>
    <w:rsid w:val="0089527B"/>
    <w:rsid w:val="008B11CA"/>
    <w:rsid w:val="008C5692"/>
    <w:rsid w:val="008E1845"/>
    <w:rsid w:val="008E7224"/>
    <w:rsid w:val="0090480B"/>
    <w:rsid w:val="009133A5"/>
    <w:rsid w:val="00932A41"/>
    <w:rsid w:val="00943EA9"/>
    <w:rsid w:val="009869B0"/>
    <w:rsid w:val="009971F2"/>
    <w:rsid w:val="009B0DB9"/>
    <w:rsid w:val="009B2FCF"/>
    <w:rsid w:val="009C3DF5"/>
    <w:rsid w:val="009E04B3"/>
    <w:rsid w:val="009E2782"/>
    <w:rsid w:val="009F1FA2"/>
    <w:rsid w:val="00A06F8E"/>
    <w:rsid w:val="00A209BF"/>
    <w:rsid w:val="00A27213"/>
    <w:rsid w:val="00A37557"/>
    <w:rsid w:val="00A57233"/>
    <w:rsid w:val="00A90A8C"/>
    <w:rsid w:val="00A934E8"/>
    <w:rsid w:val="00AA2503"/>
    <w:rsid w:val="00AB0C80"/>
    <w:rsid w:val="00AC0A07"/>
    <w:rsid w:val="00AD2873"/>
    <w:rsid w:val="00AD4487"/>
    <w:rsid w:val="00AF520E"/>
    <w:rsid w:val="00B2068F"/>
    <w:rsid w:val="00B23506"/>
    <w:rsid w:val="00B35B2C"/>
    <w:rsid w:val="00B50DFF"/>
    <w:rsid w:val="00B5797C"/>
    <w:rsid w:val="00B65288"/>
    <w:rsid w:val="00BA2702"/>
    <w:rsid w:val="00BA2F8B"/>
    <w:rsid w:val="00BE4828"/>
    <w:rsid w:val="00BE4F4D"/>
    <w:rsid w:val="00C05920"/>
    <w:rsid w:val="00C07C57"/>
    <w:rsid w:val="00C112C3"/>
    <w:rsid w:val="00C21457"/>
    <w:rsid w:val="00C247FA"/>
    <w:rsid w:val="00C62282"/>
    <w:rsid w:val="00C91601"/>
    <w:rsid w:val="00C95494"/>
    <w:rsid w:val="00CD19C1"/>
    <w:rsid w:val="00CE64F8"/>
    <w:rsid w:val="00CE7FED"/>
    <w:rsid w:val="00CF4598"/>
    <w:rsid w:val="00D04253"/>
    <w:rsid w:val="00D17BE8"/>
    <w:rsid w:val="00D24380"/>
    <w:rsid w:val="00D243F5"/>
    <w:rsid w:val="00D33412"/>
    <w:rsid w:val="00D45ACA"/>
    <w:rsid w:val="00D50B6B"/>
    <w:rsid w:val="00D55201"/>
    <w:rsid w:val="00D60D3C"/>
    <w:rsid w:val="00D72C97"/>
    <w:rsid w:val="00D931BC"/>
    <w:rsid w:val="00D96D32"/>
    <w:rsid w:val="00DA3EFF"/>
    <w:rsid w:val="00DC055C"/>
    <w:rsid w:val="00DC1BB1"/>
    <w:rsid w:val="00DC1C55"/>
    <w:rsid w:val="00DC253D"/>
    <w:rsid w:val="00DC610B"/>
    <w:rsid w:val="00DF13EA"/>
    <w:rsid w:val="00E01C6E"/>
    <w:rsid w:val="00E248E1"/>
    <w:rsid w:val="00E257AB"/>
    <w:rsid w:val="00E416D9"/>
    <w:rsid w:val="00E452A7"/>
    <w:rsid w:val="00E534A4"/>
    <w:rsid w:val="00E54CFA"/>
    <w:rsid w:val="00E574FD"/>
    <w:rsid w:val="00E6591E"/>
    <w:rsid w:val="00E76163"/>
    <w:rsid w:val="00E77F9B"/>
    <w:rsid w:val="00E93591"/>
    <w:rsid w:val="00EA4372"/>
    <w:rsid w:val="00EC0D41"/>
    <w:rsid w:val="00EE4B3B"/>
    <w:rsid w:val="00EF20C0"/>
    <w:rsid w:val="00EF2B90"/>
    <w:rsid w:val="00EF3089"/>
    <w:rsid w:val="00F33335"/>
    <w:rsid w:val="00F444BC"/>
    <w:rsid w:val="00F64BE3"/>
    <w:rsid w:val="00F73FA6"/>
    <w:rsid w:val="00F97ABD"/>
    <w:rsid w:val="00FB0E9B"/>
    <w:rsid w:val="00FC0D70"/>
    <w:rsid w:val="00FC2051"/>
    <w:rsid w:val="00FF6359"/>
    <w:rsid w:val="76FA9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73D3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27B"/>
    <w:pPr>
      <w:tabs>
        <w:tab w:val="center" w:pos="4680"/>
        <w:tab w:val="right" w:pos="9360"/>
      </w:tabs>
    </w:pPr>
  </w:style>
  <w:style w:type="character" w:customStyle="1" w:styleId="HeaderChar">
    <w:name w:val="Header Char"/>
    <w:basedOn w:val="DefaultParagraphFont"/>
    <w:link w:val="Header"/>
    <w:uiPriority w:val="99"/>
    <w:rsid w:val="0089527B"/>
  </w:style>
  <w:style w:type="paragraph" w:styleId="Footer">
    <w:name w:val="footer"/>
    <w:basedOn w:val="Normal"/>
    <w:link w:val="FooterChar"/>
    <w:uiPriority w:val="99"/>
    <w:unhideWhenUsed/>
    <w:rsid w:val="0089527B"/>
    <w:pPr>
      <w:tabs>
        <w:tab w:val="center" w:pos="4680"/>
        <w:tab w:val="right" w:pos="9360"/>
      </w:tabs>
    </w:pPr>
  </w:style>
  <w:style w:type="character" w:customStyle="1" w:styleId="FooterChar">
    <w:name w:val="Footer Char"/>
    <w:basedOn w:val="DefaultParagraphFont"/>
    <w:link w:val="Footer"/>
    <w:uiPriority w:val="99"/>
    <w:rsid w:val="0089527B"/>
  </w:style>
  <w:style w:type="character" w:styleId="Hyperlink">
    <w:name w:val="Hyperlink"/>
    <w:basedOn w:val="DefaultParagraphFont"/>
    <w:uiPriority w:val="99"/>
    <w:unhideWhenUsed/>
    <w:rsid w:val="00EF3089"/>
    <w:rPr>
      <w:color w:val="0563C1" w:themeColor="hyperlink"/>
      <w:u w:val="single"/>
    </w:rPr>
  </w:style>
  <w:style w:type="paragraph" w:styleId="ListParagraph">
    <w:name w:val="List Paragraph"/>
    <w:basedOn w:val="Normal"/>
    <w:uiPriority w:val="34"/>
    <w:qFormat/>
    <w:rsid w:val="00561CDD"/>
    <w:pPr>
      <w:ind w:left="720"/>
      <w:contextualSpacing/>
    </w:pPr>
  </w:style>
  <w:style w:type="character" w:styleId="FollowedHyperlink">
    <w:name w:val="FollowedHyperlink"/>
    <w:basedOn w:val="DefaultParagraphFont"/>
    <w:uiPriority w:val="99"/>
    <w:semiHidden/>
    <w:unhideWhenUsed/>
    <w:rsid w:val="0090480B"/>
    <w:rPr>
      <w:color w:val="954F72" w:themeColor="followedHyperlink"/>
      <w:u w:val="single"/>
    </w:rPr>
  </w:style>
  <w:style w:type="character" w:customStyle="1" w:styleId="apple-converted-space">
    <w:name w:val="apple-converted-space"/>
    <w:basedOn w:val="DefaultParagraphFont"/>
    <w:rsid w:val="00904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2997">
      <w:bodyDiv w:val="1"/>
      <w:marLeft w:val="0"/>
      <w:marRight w:val="0"/>
      <w:marTop w:val="0"/>
      <w:marBottom w:val="0"/>
      <w:divBdr>
        <w:top w:val="none" w:sz="0" w:space="0" w:color="auto"/>
        <w:left w:val="none" w:sz="0" w:space="0" w:color="auto"/>
        <w:bottom w:val="none" w:sz="0" w:space="0" w:color="auto"/>
        <w:right w:val="none" w:sz="0" w:space="0" w:color="auto"/>
      </w:divBdr>
    </w:div>
    <w:div w:id="65763696">
      <w:bodyDiv w:val="1"/>
      <w:marLeft w:val="0"/>
      <w:marRight w:val="0"/>
      <w:marTop w:val="0"/>
      <w:marBottom w:val="0"/>
      <w:divBdr>
        <w:top w:val="none" w:sz="0" w:space="0" w:color="auto"/>
        <w:left w:val="none" w:sz="0" w:space="0" w:color="auto"/>
        <w:bottom w:val="none" w:sz="0" w:space="0" w:color="auto"/>
        <w:right w:val="none" w:sz="0" w:space="0" w:color="auto"/>
      </w:divBdr>
    </w:div>
    <w:div w:id="526870221">
      <w:bodyDiv w:val="1"/>
      <w:marLeft w:val="0"/>
      <w:marRight w:val="0"/>
      <w:marTop w:val="0"/>
      <w:marBottom w:val="0"/>
      <w:divBdr>
        <w:top w:val="none" w:sz="0" w:space="0" w:color="auto"/>
        <w:left w:val="none" w:sz="0" w:space="0" w:color="auto"/>
        <w:bottom w:val="none" w:sz="0" w:space="0" w:color="auto"/>
        <w:right w:val="none" w:sz="0" w:space="0" w:color="auto"/>
      </w:divBdr>
    </w:div>
    <w:div w:id="558515558">
      <w:bodyDiv w:val="1"/>
      <w:marLeft w:val="0"/>
      <w:marRight w:val="0"/>
      <w:marTop w:val="0"/>
      <w:marBottom w:val="0"/>
      <w:divBdr>
        <w:top w:val="none" w:sz="0" w:space="0" w:color="auto"/>
        <w:left w:val="none" w:sz="0" w:space="0" w:color="auto"/>
        <w:bottom w:val="none" w:sz="0" w:space="0" w:color="auto"/>
        <w:right w:val="none" w:sz="0" w:space="0" w:color="auto"/>
      </w:divBdr>
    </w:div>
    <w:div w:id="600378022">
      <w:bodyDiv w:val="1"/>
      <w:marLeft w:val="0"/>
      <w:marRight w:val="0"/>
      <w:marTop w:val="0"/>
      <w:marBottom w:val="0"/>
      <w:divBdr>
        <w:top w:val="none" w:sz="0" w:space="0" w:color="auto"/>
        <w:left w:val="none" w:sz="0" w:space="0" w:color="auto"/>
        <w:bottom w:val="none" w:sz="0" w:space="0" w:color="auto"/>
        <w:right w:val="none" w:sz="0" w:space="0" w:color="auto"/>
      </w:divBdr>
    </w:div>
    <w:div w:id="666984357">
      <w:bodyDiv w:val="1"/>
      <w:marLeft w:val="0"/>
      <w:marRight w:val="0"/>
      <w:marTop w:val="0"/>
      <w:marBottom w:val="0"/>
      <w:divBdr>
        <w:top w:val="none" w:sz="0" w:space="0" w:color="auto"/>
        <w:left w:val="none" w:sz="0" w:space="0" w:color="auto"/>
        <w:bottom w:val="none" w:sz="0" w:space="0" w:color="auto"/>
        <w:right w:val="none" w:sz="0" w:space="0" w:color="auto"/>
      </w:divBdr>
    </w:div>
    <w:div w:id="713848851">
      <w:bodyDiv w:val="1"/>
      <w:marLeft w:val="0"/>
      <w:marRight w:val="0"/>
      <w:marTop w:val="0"/>
      <w:marBottom w:val="0"/>
      <w:divBdr>
        <w:top w:val="none" w:sz="0" w:space="0" w:color="auto"/>
        <w:left w:val="none" w:sz="0" w:space="0" w:color="auto"/>
        <w:bottom w:val="none" w:sz="0" w:space="0" w:color="auto"/>
        <w:right w:val="none" w:sz="0" w:space="0" w:color="auto"/>
      </w:divBdr>
    </w:div>
    <w:div w:id="854073634">
      <w:bodyDiv w:val="1"/>
      <w:marLeft w:val="0"/>
      <w:marRight w:val="0"/>
      <w:marTop w:val="0"/>
      <w:marBottom w:val="0"/>
      <w:divBdr>
        <w:top w:val="none" w:sz="0" w:space="0" w:color="auto"/>
        <w:left w:val="none" w:sz="0" w:space="0" w:color="auto"/>
        <w:bottom w:val="none" w:sz="0" w:space="0" w:color="auto"/>
        <w:right w:val="none" w:sz="0" w:space="0" w:color="auto"/>
      </w:divBdr>
    </w:div>
    <w:div w:id="859201615">
      <w:bodyDiv w:val="1"/>
      <w:marLeft w:val="0"/>
      <w:marRight w:val="0"/>
      <w:marTop w:val="0"/>
      <w:marBottom w:val="0"/>
      <w:divBdr>
        <w:top w:val="none" w:sz="0" w:space="0" w:color="auto"/>
        <w:left w:val="none" w:sz="0" w:space="0" w:color="auto"/>
        <w:bottom w:val="none" w:sz="0" w:space="0" w:color="auto"/>
        <w:right w:val="none" w:sz="0" w:space="0" w:color="auto"/>
      </w:divBdr>
    </w:div>
    <w:div w:id="1004820516">
      <w:bodyDiv w:val="1"/>
      <w:marLeft w:val="0"/>
      <w:marRight w:val="0"/>
      <w:marTop w:val="0"/>
      <w:marBottom w:val="0"/>
      <w:divBdr>
        <w:top w:val="none" w:sz="0" w:space="0" w:color="auto"/>
        <w:left w:val="none" w:sz="0" w:space="0" w:color="auto"/>
        <w:bottom w:val="none" w:sz="0" w:space="0" w:color="auto"/>
        <w:right w:val="none" w:sz="0" w:space="0" w:color="auto"/>
      </w:divBdr>
    </w:div>
    <w:div w:id="1048528690">
      <w:bodyDiv w:val="1"/>
      <w:marLeft w:val="0"/>
      <w:marRight w:val="0"/>
      <w:marTop w:val="0"/>
      <w:marBottom w:val="0"/>
      <w:divBdr>
        <w:top w:val="none" w:sz="0" w:space="0" w:color="auto"/>
        <w:left w:val="none" w:sz="0" w:space="0" w:color="auto"/>
        <w:bottom w:val="none" w:sz="0" w:space="0" w:color="auto"/>
        <w:right w:val="none" w:sz="0" w:space="0" w:color="auto"/>
      </w:divBdr>
    </w:div>
    <w:div w:id="1091201931">
      <w:bodyDiv w:val="1"/>
      <w:marLeft w:val="0"/>
      <w:marRight w:val="0"/>
      <w:marTop w:val="0"/>
      <w:marBottom w:val="0"/>
      <w:divBdr>
        <w:top w:val="none" w:sz="0" w:space="0" w:color="auto"/>
        <w:left w:val="none" w:sz="0" w:space="0" w:color="auto"/>
        <w:bottom w:val="none" w:sz="0" w:space="0" w:color="auto"/>
        <w:right w:val="none" w:sz="0" w:space="0" w:color="auto"/>
      </w:divBdr>
    </w:div>
    <w:div w:id="1198666620">
      <w:bodyDiv w:val="1"/>
      <w:marLeft w:val="0"/>
      <w:marRight w:val="0"/>
      <w:marTop w:val="0"/>
      <w:marBottom w:val="0"/>
      <w:divBdr>
        <w:top w:val="none" w:sz="0" w:space="0" w:color="auto"/>
        <w:left w:val="none" w:sz="0" w:space="0" w:color="auto"/>
        <w:bottom w:val="none" w:sz="0" w:space="0" w:color="auto"/>
        <w:right w:val="none" w:sz="0" w:space="0" w:color="auto"/>
      </w:divBdr>
    </w:div>
    <w:div w:id="1497726790">
      <w:bodyDiv w:val="1"/>
      <w:marLeft w:val="0"/>
      <w:marRight w:val="0"/>
      <w:marTop w:val="0"/>
      <w:marBottom w:val="0"/>
      <w:divBdr>
        <w:top w:val="none" w:sz="0" w:space="0" w:color="auto"/>
        <w:left w:val="none" w:sz="0" w:space="0" w:color="auto"/>
        <w:bottom w:val="none" w:sz="0" w:space="0" w:color="auto"/>
        <w:right w:val="none" w:sz="0" w:space="0" w:color="auto"/>
      </w:divBdr>
    </w:div>
    <w:div w:id="1667830310">
      <w:bodyDiv w:val="1"/>
      <w:marLeft w:val="0"/>
      <w:marRight w:val="0"/>
      <w:marTop w:val="0"/>
      <w:marBottom w:val="0"/>
      <w:divBdr>
        <w:top w:val="none" w:sz="0" w:space="0" w:color="auto"/>
        <w:left w:val="none" w:sz="0" w:space="0" w:color="auto"/>
        <w:bottom w:val="none" w:sz="0" w:space="0" w:color="auto"/>
        <w:right w:val="none" w:sz="0" w:space="0" w:color="auto"/>
      </w:divBdr>
    </w:div>
    <w:div w:id="1982348666">
      <w:bodyDiv w:val="1"/>
      <w:marLeft w:val="0"/>
      <w:marRight w:val="0"/>
      <w:marTop w:val="0"/>
      <w:marBottom w:val="0"/>
      <w:divBdr>
        <w:top w:val="none" w:sz="0" w:space="0" w:color="auto"/>
        <w:left w:val="none" w:sz="0" w:space="0" w:color="auto"/>
        <w:bottom w:val="none" w:sz="0" w:space="0" w:color="auto"/>
        <w:right w:val="none" w:sz="0" w:space="0" w:color="auto"/>
      </w:divBdr>
    </w:div>
    <w:div w:id="2005014862">
      <w:bodyDiv w:val="1"/>
      <w:marLeft w:val="0"/>
      <w:marRight w:val="0"/>
      <w:marTop w:val="0"/>
      <w:marBottom w:val="0"/>
      <w:divBdr>
        <w:top w:val="none" w:sz="0" w:space="0" w:color="auto"/>
        <w:left w:val="none" w:sz="0" w:space="0" w:color="auto"/>
        <w:bottom w:val="none" w:sz="0" w:space="0" w:color="auto"/>
        <w:right w:val="none" w:sz="0" w:space="0" w:color="auto"/>
      </w:divBdr>
    </w:div>
    <w:div w:id="2060782635">
      <w:bodyDiv w:val="1"/>
      <w:marLeft w:val="0"/>
      <w:marRight w:val="0"/>
      <w:marTop w:val="0"/>
      <w:marBottom w:val="0"/>
      <w:divBdr>
        <w:top w:val="none" w:sz="0" w:space="0" w:color="auto"/>
        <w:left w:val="none" w:sz="0" w:space="0" w:color="auto"/>
        <w:bottom w:val="none" w:sz="0" w:space="0" w:color="auto"/>
        <w:right w:val="none" w:sz="0" w:space="0" w:color="auto"/>
      </w:divBdr>
    </w:div>
    <w:div w:id="2098401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oughtco.com/defending-and-justifying-pledge-of-allegiance-25058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historical.org/collections-and-resources/virginia-history-explorer/civil-rights-movement-virginia/beginnings-blac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ictionary.com/browse/pledge-of-allegiance" TargetMode="External"/><Relationship Id="rId4" Type="http://schemas.openxmlformats.org/officeDocument/2006/relationships/webSettings" Target="webSettings.xml"/><Relationship Id="rId9" Type="http://schemas.openxmlformats.org/officeDocument/2006/relationships/hyperlink" Target="http://www.dictionary.com/browse/freedom-of-relig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3648</Words>
  <Characters>20794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smorrow000@citymail.cuny.edu</dc:creator>
  <cp:keywords/>
  <dc:description/>
  <cp:lastModifiedBy>Microsoft Office User</cp:lastModifiedBy>
  <cp:revision>2</cp:revision>
  <cp:lastPrinted>2018-05-11T00:29:00Z</cp:lastPrinted>
  <dcterms:created xsi:type="dcterms:W3CDTF">2020-11-08T10:45:00Z</dcterms:created>
  <dcterms:modified xsi:type="dcterms:W3CDTF">2020-11-08T10:45:00Z</dcterms:modified>
</cp:coreProperties>
</file>